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401" w:rsidRDefault="00C03401" w:rsidP="00C03401">
      <w:pPr>
        <w:pStyle w:val="StandardWeb"/>
        <w:spacing w:before="0" w:beforeAutospacing="0" w:after="150" w:afterAutospacing="0"/>
        <w:rPr>
          <w:rFonts w:ascii="&amp;quot" w:hAnsi="&amp;quot"/>
          <w:color w:val="333333"/>
          <w:sz w:val="21"/>
          <w:szCs w:val="21"/>
        </w:rPr>
      </w:pPr>
      <w:r>
        <w:rPr>
          <w:rFonts w:ascii="&amp;quot" w:hAnsi="&amp;quot"/>
          <w:color w:val="333333"/>
          <w:sz w:val="21"/>
          <w:szCs w:val="21"/>
        </w:rPr>
        <w:t>"Da ich selbst aus dem Waldviertel stamme und komme, ist es mir natürlich bewusst, dass in dieser Zeichnung sehr stark auch Vorstellungen vor allem zum Waldviertel dominieren und eben nicht nur zur Böhmischen Masse im Allgemeinen. Also ich berücksichtige hier sicher mehr das Waldviertel als das Mühlviertel - das ist mir aber auch erst aufgefallen, als ich die Zeichnung schon vollendet hatte.</w:t>
      </w:r>
    </w:p>
    <w:p w:rsidR="00C03401" w:rsidRDefault="00C03401" w:rsidP="00C03401">
      <w:pPr>
        <w:pStyle w:val="StandardWeb"/>
        <w:spacing w:before="0" w:beforeAutospacing="0" w:after="150" w:afterAutospacing="0"/>
        <w:rPr>
          <w:rFonts w:ascii="&amp;quot" w:hAnsi="&amp;quot"/>
          <w:color w:val="333333"/>
          <w:sz w:val="21"/>
          <w:szCs w:val="21"/>
        </w:rPr>
      </w:pPr>
      <w:r>
        <w:rPr>
          <w:rFonts w:ascii="&amp;quot" w:hAnsi="&amp;quot"/>
          <w:color w:val="333333"/>
          <w:sz w:val="21"/>
          <w:szCs w:val="21"/>
        </w:rPr>
        <w:t xml:space="preserve">Also, was für mich ganz typisch ist, sind die Gesteine </w:t>
      </w:r>
      <w:r>
        <w:rPr>
          <w:rStyle w:val="Hervorhebung"/>
          <w:rFonts w:ascii="&amp;quot" w:hAnsi="&amp;quot"/>
          <w:color w:val="333333"/>
          <w:sz w:val="21"/>
          <w:szCs w:val="21"/>
        </w:rPr>
        <w:t>Granit und Gneis</w:t>
      </w:r>
      <w:r>
        <w:rPr>
          <w:rFonts w:ascii="&amp;quot" w:hAnsi="&amp;quot"/>
          <w:color w:val="333333"/>
          <w:sz w:val="21"/>
          <w:szCs w:val="21"/>
        </w:rPr>
        <w:t>, weswegen ich auch in dieser Lupe ein Granitgestein versucht habe darzustellen - eben mit den Bestandteilen Feldspat, Quarz und Glimmer. Ganz besonders typisch ist natürlich für mich auch der Wald im Waldviertel, welches ja auch in der Böhmischen Masse gelegen ist. Was für mich auch typisch ist, sind Kühe. Ich wohne, lebe ja selbst auf einem Bauernhof; die Milchwirtschaft ist sicher etwas, das in der Böhmischen Masse noch vorhanden ist. Wenn wir schon bei den Tieren sind: Ich habe ja auch ein Schaf dazugezeichnet, weil es im Waldviertel eben auch einen Schafmilch-Käseproduzenten gibt; die nennen sich "Die Käsemacher". Das ist mir nun also von den landwirtschaftlichen Gegebenheiten her aufgefallen.</w:t>
      </w:r>
    </w:p>
    <w:p w:rsidR="00C03401" w:rsidRDefault="00C03401" w:rsidP="00C03401">
      <w:pPr>
        <w:pStyle w:val="StandardWeb"/>
        <w:spacing w:before="0" w:beforeAutospacing="0" w:after="150" w:afterAutospacing="0"/>
        <w:rPr>
          <w:rFonts w:ascii="&amp;quot" w:hAnsi="&amp;quot"/>
          <w:color w:val="333333"/>
          <w:sz w:val="21"/>
          <w:szCs w:val="21"/>
        </w:rPr>
      </w:pPr>
      <w:r>
        <w:rPr>
          <w:rFonts w:ascii="&amp;quot" w:hAnsi="&amp;quot"/>
          <w:color w:val="333333"/>
          <w:sz w:val="21"/>
          <w:szCs w:val="21"/>
        </w:rPr>
        <w:t>Was für mich noch so ganz besonders typisch ist - und das betrifft wieder fokussiert das Waldviertel - ist für mich der Mohn, also die Mohnblume - rechts unten im Bild. Auch die Firma Sonnentor, auch im Waldviertel gelegen, ist für mich typisch. Soviel zur Wirtschaft.</w:t>
      </w:r>
    </w:p>
    <w:p w:rsidR="00C03401" w:rsidRDefault="00C03401" w:rsidP="00C03401">
      <w:pPr>
        <w:pStyle w:val="StandardWeb"/>
        <w:spacing w:before="0" w:beforeAutospacing="0" w:after="150" w:afterAutospacing="0"/>
        <w:rPr>
          <w:rFonts w:ascii="&amp;quot" w:hAnsi="&amp;quot"/>
          <w:color w:val="333333"/>
          <w:sz w:val="21"/>
          <w:szCs w:val="21"/>
        </w:rPr>
      </w:pPr>
      <w:r>
        <w:rPr>
          <w:rFonts w:ascii="&amp;quot" w:hAnsi="&amp;quot"/>
          <w:color w:val="333333"/>
          <w:sz w:val="21"/>
          <w:szCs w:val="21"/>
        </w:rPr>
        <w:t>Was auch typisch ist fürs Waldviertel, sind Kartoffeln, auch der Anbei von Getreide - von Roggen in besonderer Weise. Was mir noch eingefallen ist, sind diese Bäche, die sich quasi in Mäanderform durchschlingen, durch Felsen und Wälder. Die Fischerei ist auch etwas, das noch erwähnenswert ist für die Böhmische Masse. Die Mühle habe ich deshalb gezeichnet, weil´s vor allem früher auch viele Mühlen gegeben hat - in Perg findet man ja nach wie vor die "Nestelbergermühle", wie sie sich nennt.</w:t>
      </w:r>
    </w:p>
    <w:p w:rsidR="00C03401" w:rsidRDefault="00C03401" w:rsidP="00C03401">
      <w:pPr>
        <w:pStyle w:val="StandardWeb"/>
        <w:spacing w:before="0" w:beforeAutospacing="0" w:after="150" w:afterAutospacing="0"/>
        <w:rPr>
          <w:rFonts w:ascii="&amp;quot" w:hAnsi="&amp;quot"/>
          <w:color w:val="333333"/>
          <w:sz w:val="21"/>
          <w:szCs w:val="21"/>
        </w:rPr>
      </w:pPr>
      <w:r>
        <w:rPr>
          <w:rFonts w:ascii="&amp;quot" w:hAnsi="&amp;quot"/>
          <w:color w:val="333333"/>
          <w:sz w:val="21"/>
          <w:szCs w:val="21"/>
        </w:rPr>
        <w:t>Das ist für mich so das Bild, das ich von der Böhmischen Masse habe; mir ist bewusst, dass hier sicher auch Vorstellungen vom Waldviertel dominieren, weil ich ja hier zu Hause bin; das ist eben meinen Lebensumständen geschuldet, dass ich hier einen Fokus aufs Waldviertel gelegt habe - aber dennoch zeigt das hier meine Vorstellung von der Böhmischen Masse." (Video, aufgezeichnet am 16.03.)</w:t>
      </w:r>
    </w:p>
    <w:p w:rsidR="003643ED" w:rsidRDefault="003643ED">
      <w:bookmarkStart w:id="0" w:name="_GoBack"/>
      <w:bookmarkEnd w:id="0"/>
    </w:p>
    <w:sectPr w:rsidR="003643E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401"/>
    <w:rsid w:val="003643ED"/>
    <w:rsid w:val="00C0340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B6918E-9D92-4C9D-AFC0-7CBCFF6DF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03401"/>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ervorhebung">
    <w:name w:val="Emphasis"/>
    <w:basedOn w:val="Absatz-Standardschriftart"/>
    <w:uiPriority w:val="20"/>
    <w:qFormat/>
    <w:rsid w:val="00C034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58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2011</Characters>
  <Application>Microsoft Office Word</Application>
  <DocSecurity>0</DocSecurity>
  <Lines>16</Lines>
  <Paragraphs>4</Paragraphs>
  <ScaleCrop>false</ScaleCrop>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 Koller</dc:creator>
  <cp:keywords/>
  <dc:description/>
  <cp:lastModifiedBy>Alfons Koller</cp:lastModifiedBy>
  <cp:revision>1</cp:revision>
  <dcterms:created xsi:type="dcterms:W3CDTF">2020-07-12T04:45:00Z</dcterms:created>
  <dcterms:modified xsi:type="dcterms:W3CDTF">2020-07-12T04:45:00Z</dcterms:modified>
</cp:coreProperties>
</file>