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27" w:rsidRPr="00170527" w:rsidRDefault="00170527" w:rsidP="00170527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</w:pPr>
      <w:r w:rsidRPr="0017052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  <w:t xml:space="preserve">Re: China - Andrea </w:t>
      </w:r>
      <w:proofErr w:type="spellStart"/>
      <w:r w:rsidRPr="0017052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  <w:t>Donnermair</w:t>
      </w:r>
      <w:proofErr w:type="spellEnd"/>
      <w:r w:rsidRPr="0017052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  <w:t xml:space="preserve"> - Feedback</w:t>
      </w:r>
    </w:p>
    <w:p w:rsidR="00170527" w:rsidRPr="00170527" w:rsidRDefault="00170527" w:rsidP="00170527">
      <w:pPr>
        <w:spacing w:after="4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von </w:t>
      </w:r>
      <w:hyperlink r:id="rId4" w:history="1">
        <w:r w:rsidRPr="00170527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Katrin Haselberger</w:t>
        </w:r>
      </w:hyperlink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- Donnerstag, 19. März 2020, 10:28</w:t>
      </w:r>
    </w:p>
    <w:p w:rsidR="00170527" w:rsidRPr="00170527" w:rsidRDefault="00170527" w:rsidP="00170527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 </w:t>
      </w:r>
    </w:p>
    <w:p w:rsidR="00170527" w:rsidRPr="00170527" w:rsidRDefault="00170527" w:rsidP="0017052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Liebe Andrea,</w:t>
      </w:r>
    </w:p>
    <w:p w:rsidR="00170527" w:rsidRPr="00170527" w:rsidRDefault="00170527" w:rsidP="0017052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ich darf dir als Gruppenmitglied Rückmeldung zu deinem Präkonzept von China geben.</w:t>
      </w:r>
    </w:p>
    <w:p w:rsidR="00170527" w:rsidRPr="00170527" w:rsidRDefault="00170527" w:rsidP="0017052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Grundsätzlich lässt sich erkennen, dass du sehr viele Überlegungen in deiner umfassenden, detaillierten Zeichnung veranschaulicht hast! Das gefällt mir sehr gut!</w:t>
      </w:r>
    </w:p>
    <w:p w:rsidR="00170527" w:rsidRPr="00170527" w:rsidRDefault="00170527" w:rsidP="0017052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Weiters sehe ich, dass du dich des Container-Raum-Konzeptes für deine Ausarbeitung bedient hast, wobei du aber auch etwas über die Grenzen hinausdenkst (Stichwort: Seidenstraße).</w:t>
      </w:r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br/>
        <w:t>Darüber hinaus nimmst du nicht nur auf landschaftliche Elemente (Wüste...) Bezug, sondern auch auf gesellschaftliche, kulturelle... .</w:t>
      </w:r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br/>
        <w:t>Nicht zuletzt greift du auch auf aktuelle Gegebenheiten (Corona-Virus) zurück.</w:t>
      </w:r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br/>
        <w:t>Auch blickst du teilweise kritisch auf China, wenn es beispielsweise um die Umweltverschmutzung und die Ein-Kind-Politik geht.</w:t>
      </w:r>
    </w:p>
    <w:p w:rsidR="00170527" w:rsidRPr="00170527" w:rsidRDefault="00170527" w:rsidP="0017052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170527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Danke für deinen sehr interessanten Beitrag!</w:t>
      </w:r>
    </w:p>
    <w:p w:rsidR="003643ED" w:rsidRDefault="003643ED">
      <w:bookmarkStart w:id="0" w:name="_GoBack"/>
      <w:bookmarkEnd w:id="0"/>
    </w:p>
    <w:sectPr w:rsidR="00364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27"/>
    <w:rsid w:val="00170527"/>
    <w:rsid w:val="0036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9A6E-DE02-46DD-A7AC-370C5B19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7052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2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9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1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academy.at/gwb/user/view.php?id=8202&amp;course=103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2020-07-12T05:52:00Z</dcterms:created>
  <dcterms:modified xsi:type="dcterms:W3CDTF">2020-07-12T05:52:00Z</dcterms:modified>
</cp:coreProperties>
</file>