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cstheme="minorBidi"/>
          <w:szCs w:val="22"/>
          <w:lang w:val="de-AT" w:eastAsia="en-US"/>
        </w:rPr>
        <w:id w:val="-1884166876"/>
        <w:docPartObj>
          <w:docPartGallery w:val="Cover Pages"/>
          <w:docPartUnique/>
        </w:docPartObj>
      </w:sdtPr>
      <w:sdtContent>
        <w:p w14:paraId="60F5376F" w14:textId="7F4B493D" w:rsidR="008472CA" w:rsidRPr="008472CA" w:rsidRDefault="008472CA" w:rsidP="008472CA">
          <w:pPr>
            <w:pStyle w:val="Text"/>
            <w:spacing w:after="200"/>
            <w:jc w:val="center"/>
            <w:rPr>
              <w:rFonts w:ascii="Calibri" w:hAnsi="Calibri"/>
              <w:b/>
              <w:bCs/>
              <w:sz w:val="72"/>
              <w:szCs w:val="72"/>
            </w:rPr>
          </w:pPr>
          <w:r w:rsidRPr="00A844C7">
            <w:rPr>
              <w:noProof/>
              <w:lang w:eastAsia="de-DE"/>
            </w:rPr>
            <w:drawing>
              <wp:anchor distT="0" distB="0" distL="114300" distR="114300" simplePos="0" relativeHeight="251658240" behindDoc="1" locked="0" layoutInCell="1" allowOverlap="1" wp14:anchorId="61D2E771" wp14:editId="026DA929">
                <wp:simplePos x="0" y="0"/>
                <wp:positionH relativeFrom="margin">
                  <wp:align>center</wp:align>
                </wp:positionH>
                <wp:positionV relativeFrom="paragraph">
                  <wp:posOffset>-688795</wp:posOffset>
                </wp:positionV>
                <wp:extent cx="3612814" cy="1606550"/>
                <wp:effectExtent l="0" t="0" r="698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12814" cy="1606550"/>
                        </a:xfrm>
                        <a:prstGeom prst="rect">
                          <a:avLst/>
                        </a:prstGeom>
                      </pic:spPr>
                    </pic:pic>
                  </a:graphicData>
                </a:graphic>
                <wp14:sizeRelH relativeFrom="page">
                  <wp14:pctWidth>0</wp14:pctWidth>
                </wp14:sizeRelH>
                <wp14:sizeRelV relativeFrom="page">
                  <wp14:pctHeight>0</wp14:pctHeight>
                </wp14:sizeRelV>
              </wp:anchor>
            </w:drawing>
          </w:r>
        </w:p>
        <w:p w14:paraId="3A5C8E64" w14:textId="5F93A814" w:rsidR="008472CA" w:rsidRPr="008472CA" w:rsidRDefault="00C37F0D" w:rsidP="008472CA">
          <w:pPr>
            <w:tabs>
              <w:tab w:val="left" w:pos="1276"/>
              <w:tab w:val="left" w:pos="1560"/>
              <w:tab w:val="left" w:pos="2552"/>
            </w:tabs>
            <w:spacing w:after="200"/>
            <w:jc w:val="center"/>
            <w:rPr>
              <w:rFonts w:ascii="Calibri" w:eastAsia="Times New Roman" w:hAnsi="Calibri" w:cs="Calibri"/>
              <w:b/>
              <w:bCs/>
              <w:sz w:val="72"/>
              <w:szCs w:val="72"/>
              <w:lang w:val="de-DE" w:eastAsia="en-GB"/>
            </w:rPr>
          </w:pPr>
          <w:r>
            <w:rPr>
              <w:rFonts w:ascii="Calibri" w:eastAsia="Times New Roman" w:hAnsi="Calibri" w:cs="Calibri"/>
              <w:b/>
              <w:bCs/>
              <w:sz w:val="72"/>
              <w:szCs w:val="72"/>
              <w:lang w:val="de-DE" w:eastAsia="en-GB"/>
            </w:rPr>
            <w:t>Unterrichtseinheit</w:t>
          </w:r>
        </w:p>
        <w:p w14:paraId="0BCF6FD8" w14:textId="0B5434AE" w:rsidR="008472CA" w:rsidRPr="008472CA" w:rsidRDefault="008472CA" w:rsidP="008472CA">
          <w:pPr>
            <w:tabs>
              <w:tab w:val="left" w:pos="1276"/>
              <w:tab w:val="left" w:pos="1560"/>
              <w:tab w:val="left" w:pos="2552"/>
            </w:tabs>
            <w:spacing w:after="200"/>
            <w:jc w:val="center"/>
            <w:rPr>
              <w:rFonts w:ascii="Calibri" w:eastAsia="Times New Roman" w:hAnsi="Calibri" w:cs="Calibri"/>
              <w:b/>
              <w:bCs/>
              <w:sz w:val="56"/>
              <w:szCs w:val="56"/>
              <w:lang w:val="de-DE" w:eastAsia="en-GB"/>
            </w:rPr>
          </w:pPr>
          <w:r w:rsidRPr="008472CA">
            <w:rPr>
              <w:rFonts w:ascii="Calibri" w:eastAsia="Times New Roman" w:hAnsi="Calibri" w:cs="Calibri"/>
              <w:b/>
              <w:bCs/>
              <w:sz w:val="48"/>
              <w:szCs w:val="48"/>
              <w:lang w:val="de-DE" w:eastAsia="en-GB"/>
            </w:rPr>
            <w:br/>
          </w:r>
          <w:r w:rsidR="00C37F0D">
            <w:rPr>
              <w:rFonts w:ascii="Calibri" w:eastAsia="Times New Roman" w:hAnsi="Calibri" w:cs="Calibri"/>
              <w:b/>
              <w:bCs/>
              <w:sz w:val="56"/>
              <w:szCs w:val="56"/>
              <w:lang w:val="de-DE" w:eastAsia="en-GB"/>
            </w:rPr>
            <w:t xml:space="preserve">Urbanisierung: </w:t>
          </w:r>
          <w:r w:rsidR="002D4F5E">
            <w:rPr>
              <w:rFonts w:ascii="Calibri" w:eastAsia="Times New Roman" w:hAnsi="Calibri" w:cs="Calibri"/>
              <w:b/>
              <w:bCs/>
              <w:sz w:val="56"/>
              <w:szCs w:val="56"/>
              <w:lang w:val="de-DE" w:eastAsia="en-GB"/>
            </w:rPr>
            <w:br/>
          </w:r>
          <w:r w:rsidR="00C37F0D">
            <w:rPr>
              <w:rFonts w:ascii="Calibri" w:eastAsia="Times New Roman" w:hAnsi="Calibri" w:cs="Calibri"/>
              <w:b/>
              <w:bCs/>
              <w:sz w:val="56"/>
              <w:szCs w:val="56"/>
              <w:lang w:val="de-DE" w:eastAsia="en-GB"/>
            </w:rPr>
            <w:t>Vom Fischerstädtchen zur Megacity</w:t>
          </w:r>
        </w:p>
        <w:p w14:paraId="300258F5" w14:textId="757C644A" w:rsidR="008472CA" w:rsidRPr="008472CA" w:rsidRDefault="008472CA" w:rsidP="008472CA">
          <w:pPr>
            <w:tabs>
              <w:tab w:val="left" w:pos="1276"/>
              <w:tab w:val="left" w:pos="1560"/>
              <w:tab w:val="left" w:pos="2552"/>
            </w:tabs>
            <w:spacing w:after="200"/>
            <w:jc w:val="center"/>
            <w:rPr>
              <w:rFonts w:ascii="Calibri" w:eastAsia="Times New Roman" w:hAnsi="Calibri" w:cs="Calibri"/>
              <w:b/>
              <w:bCs/>
              <w:sz w:val="32"/>
              <w:szCs w:val="32"/>
              <w:lang w:val="de-DE" w:eastAsia="en-GB"/>
            </w:rPr>
          </w:pPr>
          <w:r w:rsidRPr="008472CA">
            <w:rPr>
              <w:rFonts w:ascii="Calibri" w:eastAsia="Times New Roman" w:hAnsi="Calibri" w:cs="Calibri"/>
              <w:b/>
              <w:bCs/>
              <w:sz w:val="32"/>
              <w:szCs w:val="32"/>
              <w:lang w:val="de-DE" w:eastAsia="en-GB"/>
            </w:rPr>
            <w:t xml:space="preserve">Unterrichtsplanung für </w:t>
          </w:r>
          <w:r w:rsidR="00E83D74">
            <w:rPr>
              <w:rFonts w:ascii="Calibri" w:eastAsia="Times New Roman" w:hAnsi="Calibri" w:cs="Calibri"/>
              <w:b/>
              <w:bCs/>
              <w:sz w:val="32"/>
              <w:szCs w:val="32"/>
              <w:lang w:val="de-DE" w:eastAsia="en-GB"/>
            </w:rPr>
            <w:t>4</w:t>
          </w:r>
          <w:r w:rsidRPr="008472CA">
            <w:rPr>
              <w:rFonts w:ascii="Calibri" w:eastAsia="Times New Roman" w:hAnsi="Calibri" w:cs="Calibri"/>
              <w:b/>
              <w:bCs/>
              <w:sz w:val="32"/>
              <w:szCs w:val="32"/>
              <w:lang w:val="de-DE" w:eastAsia="en-GB"/>
            </w:rPr>
            <w:t>. Klasse</w:t>
          </w:r>
        </w:p>
        <w:p w14:paraId="651B7E47" w14:textId="77777777" w:rsidR="008472CA" w:rsidRPr="008472CA" w:rsidRDefault="008472CA" w:rsidP="008472CA">
          <w:pPr>
            <w:tabs>
              <w:tab w:val="left" w:pos="1276"/>
              <w:tab w:val="left" w:pos="1560"/>
              <w:tab w:val="left" w:pos="2552"/>
            </w:tabs>
            <w:spacing w:after="200"/>
            <w:jc w:val="center"/>
            <w:rPr>
              <w:rFonts w:ascii="Calibri" w:eastAsia="Times New Roman" w:hAnsi="Calibri" w:cs="Calibri"/>
              <w:szCs w:val="24"/>
              <w:lang w:val="de-DE" w:eastAsia="en-GB"/>
            </w:rPr>
          </w:pPr>
        </w:p>
        <w:p w14:paraId="6AC84A60" w14:textId="2F9EBCFE" w:rsidR="008472CA" w:rsidRPr="008472CA" w:rsidRDefault="00C37F0D" w:rsidP="008472CA">
          <w:pPr>
            <w:tabs>
              <w:tab w:val="left" w:pos="1276"/>
              <w:tab w:val="left" w:pos="1560"/>
              <w:tab w:val="left" w:pos="2552"/>
            </w:tabs>
            <w:spacing w:after="200"/>
            <w:jc w:val="center"/>
            <w:rPr>
              <w:rFonts w:ascii="Calibri" w:eastAsia="Times New Roman" w:hAnsi="Calibri" w:cs="Calibri"/>
              <w:b/>
              <w:bCs/>
              <w:szCs w:val="24"/>
              <w:lang w:val="de-DE" w:eastAsia="en-GB"/>
            </w:rPr>
          </w:pPr>
          <w:r w:rsidRPr="008472CA">
            <w:rPr>
              <w:rFonts w:ascii="Calibri" w:eastAsia="Times New Roman" w:hAnsi="Calibri" w:cs="Calibri"/>
              <w:b/>
              <w:bCs/>
              <w:szCs w:val="24"/>
              <w:lang w:val="de-DE" w:eastAsia="en-GB"/>
            </w:rPr>
            <w:t>Verfasserin</w:t>
          </w:r>
          <w:r>
            <w:rPr>
              <w:rFonts w:ascii="Calibri" w:eastAsia="Times New Roman" w:hAnsi="Calibri" w:cs="Calibri"/>
              <w:b/>
              <w:bCs/>
              <w:szCs w:val="24"/>
              <w:lang w:val="de-DE" w:eastAsia="en-GB"/>
            </w:rPr>
            <w:t>nen</w:t>
          </w:r>
          <w:r w:rsidR="008472CA" w:rsidRPr="008472CA">
            <w:rPr>
              <w:rFonts w:ascii="Calibri" w:eastAsia="Times New Roman" w:hAnsi="Calibri" w:cs="Calibri"/>
              <w:b/>
              <w:bCs/>
              <w:szCs w:val="24"/>
              <w:lang w:val="de-DE" w:eastAsia="en-GB"/>
            </w:rPr>
            <w:t>:</w:t>
          </w:r>
        </w:p>
        <w:p w14:paraId="20DA23E3" w14:textId="63F4FB58" w:rsidR="008472CA" w:rsidRPr="008472CA" w:rsidRDefault="00C37F0D" w:rsidP="008472CA">
          <w:pPr>
            <w:tabs>
              <w:tab w:val="left" w:pos="1276"/>
              <w:tab w:val="left" w:pos="1560"/>
              <w:tab w:val="left" w:pos="2552"/>
            </w:tabs>
            <w:spacing w:after="200"/>
            <w:jc w:val="center"/>
            <w:rPr>
              <w:rFonts w:ascii="Calibri" w:eastAsia="Times New Roman" w:hAnsi="Calibri" w:cs="Calibri"/>
              <w:szCs w:val="24"/>
              <w:lang w:val="de-DE" w:eastAsia="en-GB"/>
            </w:rPr>
          </w:pPr>
          <w:r>
            <w:rPr>
              <w:rFonts w:ascii="Calibri" w:eastAsia="Times New Roman" w:hAnsi="Calibri" w:cs="Calibri"/>
              <w:szCs w:val="24"/>
              <w:lang w:val="de-DE" w:eastAsia="en-GB"/>
            </w:rPr>
            <w:t xml:space="preserve">Tanja </w:t>
          </w:r>
          <w:proofErr w:type="spellStart"/>
          <w:r>
            <w:rPr>
              <w:rFonts w:ascii="Calibri" w:eastAsia="Times New Roman" w:hAnsi="Calibri" w:cs="Calibri"/>
              <w:szCs w:val="24"/>
              <w:lang w:val="de-DE" w:eastAsia="en-GB"/>
            </w:rPr>
            <w:t>Hochrieser</w:t>
          </w:r>
          <w:proofErr w:type="spellEnd"/>
          <w:r w:rsidR="008472CA" w:rsidRPr="008472CA">
            <w:rPr>
              <w:rFonts w:ascii="Calibri" w:eastAsia="Times New Roman" w:hAnsi="Calibri" w:cs="Calibri"/>
              <w:szCs w:val="24"/>
              <w:lang w:val="de-DE" w:eastAsia="en-GB"/>
            </w:rPr>
            <w:t xml:space="preserve">, </w:t>
          </w:r>
          <w:r>
            <w:rPr>
              <w:rFonts w:ascii="Calibri" w:eastAsia="Times New Roman" w:hAnsi="Calibri" w:cs="Calibri"/>
              <w:szCs w:val="24"/>
              <w:lang w:val="de-DE" w:eastAsia="en-GB"/>
            </w:rPr>
            <w:t>Sport</w:t>
          </w:r>
          <w:r w:rsidR="008472CA" w:rsidRPr="008472CA">
            <w:rPr>
              <w:rFonts w:ascii="Calibri" w:eastAsia="Times New Roman" w:hAnsi="Calibri" w:cs="Calibri"/>
              <w:szCs w:val="24"/>
              <w:lang w:val="de-DE" w:eastAsia="en-GB"/>
            </w:rPr>
            <w:t xml:space="preserve"> und </w:t>
          </w:r>
          <w:proofErr w:type="gramStart"/>
          <w:r w:rsidR="008472CA" w:rsidRPr="008472CA">
            <w:rPr>
              <w:rFonts w:ascii="Calibri" w:eastAsia="Times New Roman" w:hAnsi="Calibri" w:cs="Calibri"/>
              <w:szCs w:val="24"/>
              <w:lang w:val="de-DE" w:eastAsia="en-GB"/>
            </w:rPr>
            <w:t>Geographie</w:t>
          </w:r>
          <w:proofErr w:type="gramEnd"/>
        </w:p>
        <w:p w14:paraId="6B9F7B3A" w14:textId="4903365E" w:rsidR="008472CA" w:rsidRPr="008472CA" w:rsidRDefault="008472CA" w:rsidP="008472CA">
          <w:pPr>
            <w:tabs>
              <w:tab w:val="left" w:pos="1276"/>
              <w:tab w:val="left" w:pos="1560"/>
              <w:tab w:val="left" w:pos="2552"/>
            </w:tabs>
            <w:spacing w:after="200"/>
            <w:jc w:val="center"/>
            <w:rPr>
              <w:rFonts w:ascii="Calibri" w:eastAsia="Times New Roman" w:hAnsi="Calibri" w:cs="Calibri"/>
              <w:szCs w:val="24"/>
              <w:lang w:val="de-DE" w:eastAsia="en-GB"/>
            </w:rPr>
          </w:pPr>
          <w:r w:rsidRPr="008472CA">
            <w:rPr>
              <w:rFonts w:ascii="Calibri" w:eastAsia="Times New Roman" w:hAnsi="Calibri" w:cs="Calibri"/>
              <w:szCs w:val="24"/>
              <w:lang w:val="de-DE" w:eastAsia="en-GB"/>
            </w:rPr>
            <w:t xml:space="preserve">Viktoria Mayer, Informatik und </w:t>
          </w:r>
          <w:proofErr w:type="gramStart"/>
          <w:r w:rsidRPr="008472CA">
            <w:rPr>
              <w:rFonts w:ascii="Calibri" w:eastAsia="Times New Roman" w:hAnsi="Calibri" w:cs="Calibri"/>
              <w:szCs w:val="24"/>
              <w:lang w:val="de-DE" w:eastAsia="en-GB"/>
            </w:rPr>
            <w:t>Geographie</w:t>
          </w:r>
          <w:proofErr w:type="gramEnd"/>
        </w:p>
        <w:p w14:paraId="2AD56B51" w14:textId="77777777" w:rsidR="008472CA" w:rsidRPr="008472CA" w:rsidRDefault="008472CA" w:rsidP="008472CA">
          <w:pPr>
            <w:spacing w:after="0"/>
            <w:jc w:val="left"/>
            <w:rPr>
              <w:rFonts w:ascii="Arial" w:eastAsia="Times New Roman" w:hAnsi="Arial" w:cs="Arial"/>
              <w:szCs w:val="24"/>
              <w:lang w:eastAsia="en-GB"/>
            </w:rPr>
          </w:pPr>
        </w:p>
        <w:p w14:paraId="5882CF4D" w14:textId="54A81B09" w:rsidR="008472CA" w:rsidRPr="008472CA" w:rsidRDefault="008472CA" w:rsidP="008472CA">
          <w:pPr>
            <w:spacing w:after="0"/>
            <w:jc w:val="left"/>
            <w:rPr>
              <w:rFonts w:ascii="Calibri" w:eastAsia="Times New Roman" w:hAnsi="Calibri" w:cs="Calibri"/>
              <w:szCs w:val="24"/>
              <w:lang w:eastAsia="en-GB"/>
            </w:rPr>
          </w:pPr>
          <w:r w:rsidRPr="008472CA">
            <w:rPr>
              <w:rFonts w:ascii="Calibri" w:eastAsia="Times New Roman" w:hAnsi="Calibri" w:cs="Calibri"/>
              <w:b/>
              <w:bCs/>
              <w:szCs w:val="24"/>
              <w:lang w:eastAsia="en-GB"/>
            </w:rPr>
            <w:t>Betreuung:</w:t>
          </w:r>
          <w:r w:rsidRPr="008472CA">
            <w:rPr>
              <w:rFonts w:ascii="Calibri" w:eastAsia="Times New Roman" w:hAnsi="Calibri" w:cs="Calibri"/>
              <w:szCs w:val="24"/>
              <w:lang w:eastAsia="en-GB"/>
            </w:rPr>
            <w:t xml:space="preserve"> </w:t>
          </w:r>
          <w:r w:rsidRPr="008472CA">
            <w:rPr>
              <w:rFonts w:ascii="Calibri" w:eastAsia="Times New Roman" w:hAnsi="Calibri" w:cs="Calibri"/>
              <w:szCs w:val="24"/>
              <w:lang w:eastAsia="en-GB"/>
            </w:rPr>
            <w:tab/>
          </w:r>
          <w:r w:rsidRPr="008472CA">
            <w:rPr>
              <w:rFonts w:ascii="Calibri" w:eastAsia="Times New Roman" w:hAnsi="Calibri" w:cs="Calibri"/>
              <w:szCs w:val="24"/>
              <w:lang w:eastAsia="en-GB"/>
            </w:rPr>
            <w:tab/>
          </w:r>
          <w:r w:rsidR="00C37F0D">
            <w:rPr>
              <w:rFonts w:ascii="Calibri" w:eastAsia="Times New Roman" w:hAnsi="Calibri" w:cs="Calibri"/>
              <w:szCs w:val="24"/>
              <w:lang w:eastAsia="en-GB"/>
            </w:rPr>
            <w:t>Koller Alfons Mag. Prof.</w:t>
          </w:r>
          <w:r w:rsidRPr="008472CA">
            <w:rPr>
              <w:rFonts w:ascii="Calibri" w:eastAsia="Times New Roman" w:hAnsi="Calibri" w:cs="Calibri"/>
              <w:szCs w:val="24"/>
              <w:lang w:eastAsia="en-GB"/>
            </w:rPr>
            <w:t xml:space="preserve"> </w:t>
          </w:r>
        </w:p>
        <w:p w14:paraId="2D57A4C0" w14:textId="25B356F4" w:rsidR="008472CA" w:rsidRPr="008472CA" w:rsidRDefault="008472CA" w:rsidP="008472CA">
          <w:pPr>
            <w:spacing w:after="0"/>
            <w:jc w:val="left"/>
            <w:rPr>
              <w:rFonts w:ascii="Calibri" w:eastAsia="Times New Roman" w:hAnsi="Calibri" w:cs="Calibri"/>
              <w:szCs w:val="24"/>
              <w:lang w:eastAsia="en-GB"/>
            </w:rPr>
          </w:pPr>
          <w:r w:rsidRPr="008472CA">
            <w:rPr>
              <w:rFonts w:ascii="Calibri" w:eastAsia="Times New Roman" w:hAnsi="Calibri" w:cs="Calibri"/>
              <w:b/>
              <w:bCs/>
              <w:szCs w:val="24"/>
              <w:lang w:eastAsia="en-GB"/>
            </w:rPr>
            <w:t xml:space="preserve">Fach: </w:t>
          </w:r>
          <w:r w:rsidRPr="008472CA">
            <w:rPr>
              <w:rFonts w:ascii="Calibri" w:eastAsia="Times New Roman" w:hAnsi="Calibri" w:cs="Calibri"/>
              <w:b/>
              <w:bCs/>
              <w:szCs w:val="24"/>
              <w:lang w:eastAsia="en-GB"/>
            </w:rPr>
            <w:tab/>
          </w:r>
          <w:r w:rsidRPr="008472CA">
            <w:rPr>
              <w:rFonts w:ascii="Calibri" w:eastAsia="Times New Roman" w:hAnsi="Calibri" w:cs="Calibri"/>
              <w:szCs w:val="24"/>
              <w:lang w:eastAsia="en-GB"/>
            </w:rPr>
            <w:tab/>
          </w:r>
          <w:r w:rsidRPr="008472CA">
            <w:rPr>
              <w:rFonts w:ascii="Calibri" w:eastAsia="Times New Roman" w:hAnsi="Calibri" w:cs="Calibri"/>
              <w:szCs w:val="24"/>
              <w:lang w:eastAsia="en-GB"/>
            </w:rPr>
            <w:tab/>
          </w:r>
          <w:r w:rsidR="00C37F0D">
            <w:rPr>
              <w:rFonts w:ascii="Calibri" w:eastAsia="Times New Roman" w:hAnsi="Calibri" w:cs="Calibri"/>
              <w:szCs w:val="24"/>
              <w:lang w:eastAsia="en-GB"/>
            </w:rPr>
            <w:t>Geo- und Wirtschaftsmedien und ihre Didaktik</w:t>
          </w:r>
        </w:p>
        <w:p w14:paraId="42A3260C" w14:textId="77777777" w:rsidR="008472CA" w:rsidRDefault="008472CA" w:rsidP="008472CA">
          <w:pPr>
            <w:spacing w:after="0"/>
            <w:jc w:val="left"/>
            <w:rPr>
              <w:rFonts w:ascii="Calibri" w:eastAsia="Times New Roman" w:hAnsi="Calibri" w:cs="Calibri"/>
              <w:szCs w:val="24"/>
              <w:lang w:eastAsia="en-GB"/>
            </w:rPr>
          </w:pPr>
          <w:r w:rsidRPr="008472CA">
            <w:rPr>
              <w:rFonts w:ascii="Calibri" w:eastAsia="Times New Roman" w:hAnsi="Calibri" w:cs="Calibri"/>
              <w:b/>
              <w:bCs/>
              <w:szCs w:val="24"/>
              <w:lang w:eastAsia="en-GB"/>
            </w:rPr>
            <w:t>Semester:</w:t>
          </w:r>
          <w:r w:rsidRPr="008472CA">
            <w:rPr>
              <w:rFonts w:ascii="Calibri" w:eastAsia="Times New Roman" w:hAnsi="Calibri" w:cs="Calibri"/>
              <w:szCs w:val="24"/>
              <w:lang w:eastAsia="en-GB"/>
            </w:rPr>
            <w:t xml:space="preserve"> </w:t>
          </w:r>
          <w:r w:rsidRPr="008472CA">
            <w:rPr>
              <w:rFonts w:ascii="Calibri" w:eastAsia="Times New Roman" w:hAnsi="Calibri" w:cs="Calibri"/>
              <w:szCs w:val="24"/>
              <w:lang w:eastAsia="en-GB"/>
            </w:rPr>
            <w:tab/>
          </w:r>
          <w:r w:rsidRPr="008472CA">
            <w:rPr>
              <w:rFonts w:ascii="Calibri" w:eastAsia="Times New Roman" w:hAnsi="Calibri" w:cs="Calibri"/>
              <w:szCs w:val="24"/>
              <w:lang w:eastAsia="en-GB"/>
            </w:rPr>
            <w:tab/>
            <w:t>WS 2020/21</w:t>
          </w:r>
        </w:p>
        <w:p w14:paraId="3C5C8CC0" w14:textId="27B07F58" w:rsidR="008472CA" w:rsidRDefault="008472CA" w:rsidP="008472CA">
          <w:pPr>
            <w:spacing w:after="0"/>
            <w:jc w:val="left"/>
            <w:rPr>
              <w:rFonts w:ascii="Calibri" w:eastAsia="Times New Roman" w:hAnsi="Calibri" w:cs="Calibri"/>
              <w:szCs w:val="24"/>
              <w:lang w:eastAsia="en-GB"/>
            </w:rPr>
          </w:pPr>
        </w:p>
        <w:p w14:paraId="51D3EDAF" w14:textId="6ECB6E31" w:rsidR="008472CA" w:rsidRDefault="008472CA" w:rsidP="008472CA">
          <w:pPr>
            <w:spacing w:after="0"/>
            <w:jc w:val="left"/>
            <w:rPr>
              <w:rFonts w:ascii="Calibri" w:eastAsia="Times New Roman" w:hAnsi="Calibri" w:cs="Calibri"/>
              <w:szCs w:val="24"/>
              <w:lang w:eastAsia="en-GB"/>
            </w:rPr>
          </w:pPr>
        </w:p>
        <w:p w14:paraId="4DFD2A7D" w14:textId="25763C6B" w:rsidR="008472CA" w:rsidRDefault="008472CA" w:rsidP="008472CA">
          <w:pPr>
            <w:spacing w:after="0"/>
            <w:jc w:val="left"/>
            <w:rPr>
              <w:rFonts w:ascii="Calibri" w:eastAsia="Times New Roman" w:hAnsi="Calibri" w:cs="Calibri"/>
              <w:szCs w:val="24"/>
              <w:lang w:eastAsia="en-GB"/>
            </w:rPr>
          </w:pPr>
        </w:p>
        <w:p w14:paraId="20F6B298" w14:textId="11EEC162" w:rsidR="008472CA" w:rsidRDefault="008472CA" w:rsidP="008472CA">
          <w:pPr>
            <w:spacing w:after="0"/>
            <w:jc w:val="left"/>
            <w:rPr>
              <w:rFonts w:ascii="Calibri" w:eastAsia="Times New Roman" w:hAnsi="Calibri" w:cs="Calibri"/>
              <w:szCs w:val="24"/>
              <w:lang w:eastAsia="en-GB"/>
            </w:rPr>
          </w:pPr>
        </w:p>
        <w:p w14:paraId="4254F715" w14:textId="62A4CE4C" w:rsidR="00FC4BF6" w:rsidRPr="00B325F1" w:rsidRDefault="00FC4BF6" w:rsidP="00B325F1">
          <w:pPr>
            <w:spacing w:after="0"/>
            <w:jc w:val="left"/>
            <w:rPr>
              <w:rFonts w:ascii="Calibri" w:eastAsia="Times New Roman" w:hAnsi="Calibri" w:cs="Calibri"/>
              <w:szCs w:val="24"/>
              <w:lang w:eastAsia="en-GB"/>
            </w:rPr>
          </w:pPr>
          <w:r w:rsidRPr="00FC4BF6">
            <w:rPr>
              <w:rFonts w:ascii="Calibri" w:eastAsia="Times" w:hAnsi="Calibri" w:cs="Calibri"/>
              <w:b/>
              <w:szCs w:val="20"/>
              <w:lang w:eastAsia="de-DE"/>
            </w:rPr>
            <w:t>Linz, am</w:t>
          </w:r>
          <w:r w:rsidR="00DD796D">
            <w:rPr>
              <w:rFonts w:ascii="Calibri" w:eastAsia="Times" w:hAnsi="Calibri" w:cs="Calibri"/>
              <w:b/>
              <w:szCs w:val="20"/>
              <w:lang w:eastAsia="de-DE"/>
            </w:rPr>
            <w:t xml:space="preserve"> </w:t>
          </w:r>
          <w:r w:rsidR="00CE067B">
            <w:rPr>
              <w:rFonts w:ascii="Calibri" w:eastAsia="Times" w:hAnsi="Calibri" w:cs="Calibri"/>
              <w:b/>
              <w:szCs w:val="20"/>
              <w:lang w:eastAsia="de-DE"/>
            </w:rPr>
            <w:fldChar w:fldCharType="begin"/>
          </w:r>
          <w:r w:rsidR="00CE067B">
            <w:rPr>
              <w:rFonts w:ascii="Calibri" w:eastAsia="Times" w:hAnsi="Calibri" w:cs="Calibri"/>
              <w:b/>
              <w:szCs w:val="20"/>
              <w:lang w:eastAsia="de-DE"/>
            </w:rPr>
            <w:instrText xml:space="preserve"> TIME \@ "d. MMMM yyyy" </w:instrText>
          </w:r>
          <w:r w:rsidR="00CE067B">
            <w:rPr>
              <w:rFonts w:ascii="Calibri" w:eastAsia="Times" w:hAnsi="Calibri" w:cs="Calibri"/>
              <w:b/>
              <w:szCs w:val="20"/>
              <w:lang w:eastAsia="de-DE"/>
            </w:rPr>
            <w:fldChar w:fldCharType="separate"/>
          </w:r>
          <w:r w:rsidR="002B2069">
            <w:rPr>
              <w:rFonts w:ascii="Calibri" w:eastAsia="Times" w:hAnsi="Calibri" w:cs="Calibri"/>
              <w:b/>
              <w:noProof/>
              <w:szCs w:val="20"/>
              <w:lang w:eastAsia="de-DE"/>
            </w:rPr>
            <w:t>16. Februar 2021</w:t>
          </w:r>
          <w:r w:rsidR="00CE067B">
            <w:rPr>
              <w:rFonts w:ascii="Calibri" w:eastAsia="Times" w:hAnsi="Calibri" w:cs="Calibri"/>
              <w:b/>
              <w:szCs w:val="20"/>
              <w:lang w:eastAsia="de-DE"/>
            </w:rPr>
            <w:fldChar w:fldCharType="end"/>
          </w:r>
          <w:r w:rsidRPr="00FC4BF6">
            <w:rPr>
              <w:rFonts w:ascii="Calibri" w:eastAsia="Times" w:hAnsi="Calibri" w:cs="Arial"/>
              <w:b/>
              <w:sz w:val="28"/>
              <w:szCs w:val="28"/>
              <w:lang w:eastAsia="de-DE"/>
            </w:rPr>
            <w:br w:type="page"/>
          </w:r>
        </w:p>
      </w:sdtContent>
    </w:sdt>
    <w:p w14:paraId="5097AC28" w14:textId="0A0232B4" w:rsidR="008472CA" w:rsidRDefault="005A202E" w:rsidP="00C16197">
      <w:pPr>
        <w:pStyle w:val="berschriftohneNummer"/>
      </w:pPr>
      <w:r w:rsidRPr="00C16197">
        <w:lastRenderedPageBreak/>
        <w:t>Abstra</w:t>
      </w:r>
      <w:r w:rsidR="007439DE">
        <w:t>k</w:t>
      </w:r>
      <w:r w:rsidRPr="00C16197">
        <w:t>t</w:t>
      </w:r>
    </w:p>
    <w:p w14:paraId="7C713BE5" w14:textId="12198D70" w:rsidR="00B325F1" w:rsidRPr="00B325F1" w:rsidRDefault="00B325F1" w:rsidP="00B325F1">
      <w:pPr>
        <w:pStyle w:val="Text"/>
        <w:rPr>
          <w:rFonts w:eastAsia="Times"/>
        </w:rPr>
      </w:pPr>
      <w:r w:rsidRPr="00B325F1">
        <w:rPr>
          <w:rFonts w:eastAsia="Times"/>
        </w:rPr>
        <w:t>Anhand von verschiedenen Satellitenbildern soll die Verstädterung, in Bezug auf ein konkret gewähltes Beispiel, gezeigt werden. Weitere Medien wie Zeitungsartikel</w:t>
      </w:r>
      <w:r w:rsidR="00410F0A">
        <w:rPr>
          <w:rFonts w:eastAsia="Times"/>
        </w:rPr>
        <w:t>,</w:t>
      </w:r>
      <w:r w:rsidRPr="00B325F1">
        <w:rPr>
          <w:rFonts w:eastAsia="Times"/>
        </w:rPr>
        <w:t xml:space="preserve"> helfen dieses Beispiel zu analysieren. Weitere Entwicklungen werden anhand eines Zeitraffers veranschaulicht, welcher die Verstädterung Chinas zeigt. </w:t>
      </w:r>
    </w:p>
    <w:p w14:paraId="1F13B0F6" w14:textId="15E33AEB" w:rsidR="00B325F1" w:rsidRPr="00B325F1" w:rsidRDefault="00B325F1" w:rsidP="00B325F1">
      <w:pPr>
        <w:pStyle w:val="Text"/>
        <w:rPr>
          <w:rFonts w:eastAsia="Times"/>
        </w:rPr>
      </w:pPr>
      <w:r w:rsidRPr="00B325F1">
        <w:rPr>
          <w:rFonts w:eastAsia="Times"/>
        </w:rPr>
        <w:t xml:space="preserve">Die Charakteristischen Merkmale einer Stadt werden analysiert sowie anhand des Beispiels mit einer Mindmap verfestigt. </w:t>
      </w:r>
    </w:p>
    <w:p w14:paraId="28A71ACA" w14:textId="7161DF0C" w:rsidR="00B325F1" w:rsidRDefault="00B325F1" w:rsidP="00B325F1">
      <w:pPr>
        <w:pStyle w:val="Text"/>
        <w:rPr>
          <w:rFonts w:eastAsia="Times"/>
        </w:rPr>
      </w:pPr>
      <w:r w:rsidRPr="00B325F1">
        <w:rPr>
          <w:rFonts w:eastAsia="Times"/>
        </w:rPr>
        <w:t xml:space="preserve">Ziel dieser Unterrichtseinheit ist, dass </w:t>
      </w:r>
      <w:r w:rsidRPr="621192DA">
        <w:rPr>
          <w:rFonts w:eastAsia="Times"/>
        </w:rPr>
        <w:t>S</w:t>
      </w:r>
      <w:r w:rsidR="5AA66F07" w:rsidRPr="621192DA">
        <w:rPr>
          <w:rFonts w:eastAsia="Times"/>
        </w:rPr>
        <w:t>chülerinnen und Schüler</w:t>
      </w:r>
      <w:r w:rsidRPr="00B325F1">
        <w:rPr>
          <w:rFonts w:eastAsia="Times"/>
        </w:rPr>
        <w:t xml:space="preserve"> einen Überblick über die Charakteristischen Merkmale einer Stadt erhalten und mit der Hilfe von dem konkreten Beispiel diese verfestigen können.</w:t>
      </w:r>
    </w:p>
    <w:p w14:paraId="2FB87B66" w14:textId="277D8101" w:rsidR="005A202E" w:rsidRPr="008472CA" w:rsidRDefault="005A202E" w:rsidP="008472CA">
      <w:pPr>
        <w:spacing w:after="160" w:line="259" w:lineRule="auto"/>
        <w:jc w:val="left"/>
        <w:rPr>
          <w:rFonts w:ascii="Calibri" w:eastAsia="Times" w:hAnsi="Calibri" w:cs="Arial"/>
          <w:b/>
          <w:sz w:val="32"/>
          <w:szCs w:val="28"/>
          <w:lang w:eastAsia="de-DE"/>
        </w:rPr>
      </w:pPr>
    </w:p>
    <w:p w14:paraId="1F15AFC6" w14:textId="77777777" w:rsidR="00BB1BDB" w:rsidRDefault="00BB1BDB" w:rsidP="008472CA">
      <w:pPr>
        <w:spacing w:after="160" w:line="259" w:lineRule="auto"/>
      </w:pPr>
      <w:r>
        <w:br w:type="page"/>
      </w:r>
    </w:p>
    <w:p w14:paraId="48B5E2A3" w14:textId="3350A9A5" w:rsidR="008472CA" w:rsidRDefault="008472CA">
      <w:pPr>
        <w:spacing w:after="160" w:line="259" w:lineRule="auto"/>
        <w:jc w:val="left"/>
        <w:sectPr w:rsidR="008472CA" w:rsidSect="008472CA">
          <w:footerReference w:type="even" r:id="rId12"/>
          <w:footerReference w:type="first" r:id="rId13"/>
          <w:pgSz w:w="11906" w:h="16838"/>
          <w:pgMar w:top="1418" w:right="1418" w:bottom="1418" w:left="1418" w:header="709" w:footer="709" w:gutter="0"/>
          <w:pgNumType w:start="0"/>
          <w:cols w:space="708"/>
          <w:titlePg/>
          <w:docGrid w:linePitch="360"/>
        </w:sectPr>
      </w:pPr>
    </w:p>
    <w:sdt>
      <w:sdtPr>
        <w:rPr>
          <w:rFonts w:asciiTheme="minorHAnsi" w:eastAsiaTheme="minorHAnsi" w:hAnsiTheme="minorHAnsi" w:cstheme="minorBidi"/>
          <w:b w:val="0"/>
          <w:sz w:val="24"/>
          <w:szCs w:val="22"/>
          <w:lang w:val="de-DE" w:eastAsia="en-US"/>
        </w:rPr>
        <w:id w:val="-1681424086"/>
        <w:docPartObj>
          <w:docPartGallery w:val="Table of Contents"/>
          <w:docPartUnique/>
        </w:docPartObj>
      </w:sdtPr>
      <w:sdtEndPr>
        <w:rPr>
          <w:bCs/>
        </w:rPr>
      </w:sdtEndPr>
      <w:sdtContent>
        <w:p w14:paraId="04C46A33" w14:textId="77777777" w:rsidR="007F16FD" w:rsidRDefault="007F16FD" w:rsidP="00496540">
          <w:pPr>
            <w:pStyle w:val="Inhaltsverzeichnisberschrift"/>
          </w:pPr>
          <w:r>
            <w:rPr>
              <w:lang w:val="de-DE"/>
            </w:rPr>
            <w:t>Inhaltsverzeichnis</w:t>
          </w:r>
        </w:p>
        <w:p w14:paraId="24BF1432" w14:textId="15CF2FBF" w:rsidR="00840B77" w:rsidRDefault="00243EA6">
          <w:pPr>
            <w:pStyle w:val="Verzeichnis2"/>
            <w:rPr>
              <w:rFonts w:eastAsiaTheme="minorEastAsia"/>
              <w:b w:val="0"/>
              <w:noProof/>
              <w:sz w:val="22"/>
              <w:lang w:val="en-GB" w:eastAsia="en-GB"/>
            </w:rPr>
          </w:pPr>
          <w:r>
            <w:fldChar w:fldCharType="begin"/>
          </w:r>
          <w:r>
            <w:instrText xml:space="preserve"> TOC \h \z \t "Überschrift 1;2;Überschrift 2;3;Überschrift 3;4;Überschrift 4;5;Titel;1" </w:instrText>
          </w:r>
          <w:r>
            <w:fldChar w:fldCharType="separate"/>
          </w:r>
          <w:hyperlink w:anchor="_Toc64408317" w:history="1">
            <w:r w:rsidR="00840B77" w:rsidRPr="000A271E">
              <w:rPr>
                <w:rStyle w:val="Hyperlink"/>
                <w:noProof/>
              </w:rPr>
              <w:t>1</w:t>
            </w:r>
            <w:r w:rsidR="00840B77">
              <w:rPr>
                <w:rFonts w:eastAsiaTheme="minorEastAsia"/>
                <w:b w:val="0"/>
                <w:noProof/>
                <w:sz w:val="22"/>
                <w:lang w:val="en-GB" w:eastAsia="en-GB"/>
              </w:rPr>
              <w:tab/>
            </w:r>
            <w:r w:rsidR="00840B77" w:rsidRPr="000A271E">
              <w:rPr>
                <w:rStyle w:val="Hyperlink"/>
                <w:noProof/>
              </w:rPr>
              <w:t>Lehrplanbezug</w:t>
            </w:r>
            <w:r w:rsidR="00840B77">
              <w:rPr>
                <w:noProof/>
                <w:webHidden/>
              </w:rPr>
              <w:tab/>
            </w:r>
            <w:r w:rsidR="00840B77">
              <w:rPr>
                <w:noProof/>
                <w:webHidden/>
              </w:rPr>
              <w:fldChar w:fldCharType="begin"/>
            </w:r>
            <w:r w:rsidR="00840B77">
              <w:rPr>
                <w:noProof/>
                <w:webHidden/>
              </w:rPr>
              <w:instrText xml:space="preserve"> PAGEREF _Toc64408317 \h </w:instrText>
            </w:r>
            <w:r w:rsidR="00840B77">
              <w:rPr>
                <w:noProof/>
                <w:webHidden/>
              </w:rPr>
            </w:r>
            <w:r w:rsidR="00840B77">
              <w:rPr>
                <w:noProof/>
                <w:webHidden/>
              </w:rPr>
              <w:fldChar w:fldCharType="separate"/>
            </w:r>
            <w:r w:rsidR="00840B77">
              <w:rPr>
                <w:noProof/>
                <w:webHidden/>
              </w:rPr>
              <w:t>4</w:t>
            </w:r>
            <w:r w:rsidR="00840B77">
              <w:rPr>
                <w:noProof/>
                <w:webHidden/>
              </w:rPr>
              <w:fldChar w:fldCharType="end"/>
            </w:r>
          </w:hyperlink>
        </w:p>
        <w:p w14:paraId="51767A22" w14:textId="01E79935" w:rsidR="00840B77" w:rsidRDefault="00840B77">
          <w:pPr>
            <w:pStyle w:val="Verzeichnis2"/>
            <w:rPr>
              <w:rFonts w:eastAsiaTheme="minorEastAsia"/>
              <w:b w:val="0"/>
              <w:noProof/>
              <w:sz w:val="22"/>
              <w:lang w:val="en-GB" w:eastAsia="en-GB"/>
            </w:rPr>
          </w:pPr>
          <w:hyperlink w:anchor="_Toc64408318" w:history="1">
            <w:r w:rsidRPr="000A271E">
              <w:rPr>
                <w:rStyle w:val="Hyperlink"/>
                <w:noProof/>
              </w:rPr>
              <w:t>2</w:t>
            </w:r>
            <w:r>
              <w:rPr>
                <w:rFonts w:eastAsiaTheme="minorEastAsia"/>
                <w:b w:val="0"/>
                <w:noProof/>
                <w:sz w:val="22"/>
                <w:lang w:val="en-GB" w:eastAsia="en-GB"/>
              </w:rPr>
              <w:tab/>
            </w:r>
            <w:r w:rsidRPr="000A271E">
              <w:rPr>
                <w:rStyle w:val="Hyperlink"/>
                <w:noProof/>
                <w:lang w:val="en-GB"/>
              </w:rPr>
              <w:t>Lernziele</w:t>
            </w:r>
            <w:r>
              <w:rPr>
                <w:noProof/>
                <w:webHidden/>
              </w:rPr>
              <w:tab/>
            </w:r>
            <w:r>
              <w:rPr>
                <w:noProof/>
                <w:webHidden/>
              </w:rPr>
              <w:fldChar w:fldCharType="begin"/>
            </w:r>
            <w:r>
              <w:rPr>
                <w:noProof/>
                <w:webHidden/>
              </w:rPr>
              <w:instrText xml:space="preserve"> PAGEREF _Toc64408318 \h </w:instrText>
            </w:r>
            <w:r>
              <w:rPr>
                <w:noProof/>
                <w:webHidden/>
              </w:rPr>
            </w:r>
            <w:r>
              <w:rPr>
                <w:noProof/>
                <w:webHidden/>
              </w:rPr>
              <w:fldChar w:fldCharType="separate"/>
            </w:r>
            <w:r>
              <w:rPr>
                <w:noProof/>
                <w:webHidden/>
              </w:rPr>
              <w:t>4</w:t>
            </w:r>
            <w:r>
              <w:rPr>
                <w:noProof/>
                <w:webHidden/>
              </w:rPr>
              <w:fldChar w:fldCharType="end"/>
            </w:r>
          </w:hyperlink>
        </w:p>
        <w:p w14:paraId="49385E7D" w14:textId="0026B586" w:rsidR="00840B77" w:rsidRDefault="00840B77">
          <w:pPr>
            <w:pStyle w:val="Verzeichnis2"/>
            <w:rPr>
              <w:rFonts w:eastAsiaTheme="minorEastAsia"/>
              <w:b w:val="0"/>
              <w:noProof/>
              <w:sz w:val="22"/>
              <w:lang w:val="en-GB" w:eastAsia="en-GB"/>
            </w:rPr>
          </w:pPr>
          <w:hyperlink w:anchor="_Toc64408319" w:history="1">
            <w:r w:rsidRPr="000A271E">
              <w:rPr>
                <w:rStyle w:val="Hyperlink"/>
                <w:noProof/>
              </w:rPr>
              <w:t>3</w:t>
            </w:r>
            <w:r>
              <w:rPr>
                <w:rFonts w:eastAsiaTheme="minorEastAsia"/>
                <w:b w:val="0"/>
                <w:noProof/>
                <w:sz w:val="22"/>
                <w:lang w:val="en-GB" w:eastAsia="en-GB"/>
              </w:rPr>
              <w:tab/>
            </w:r>
            <w:r w:rsidRPr="000A271E">
              <w:rPr>
                <w:rStyle w:val="Hyperlink"/>
                <w:noProof/>
              </w:rPr>
              <w:t>Stundenverlauf</w:t>
            </w:r>
            <w:r>
              <w:rPr>
                <w:noProof/>
                <w:webHidden/>
              </w:rPr>
              <w:tab/>
            </w:r>
            <w:r>
              <w:rPr>
                <w:noProof/>
                <w:webHidden/>
              </w:rPr>
              <w:fldChar w:fldCharType="begin"/>
            </w:r>
            <w:r>
              <w:rPr>
                <w:noProof/>
                <w:webHidden/>
              </w:rPr>
              <w:instrText xml:space="preserve"> PAGEREF _Toc64408319 \h </w:instrText>
            </w:r>
            <w:r>
              <w:rPr>
                <w:noProof/>
                <w:webHidden/>
              </w:rPr>
            </w:r>
            <w:r>
              <w:rPr>
                <w:noProof/>
                <w:webHidden/>
              </w:rPr>
              <w:fldChar w:fldCharType="separate"/>
            </w:r>
            <w:r>
              <w:rPr>
                <w:noProof/>
                <w:webHidden/>
              </w:rPr>
              <w:t>5</w:t>
            </w:r>
            <w:r>
              <w:rPr>
                <w:noProof/>
                <w:webHidden/>
              </w:rPr>
              <w:fldChar w:fldCharType="end"/>
            </w:r>
          </w:hyperlink>
        </w:p>
        <w:p w14:paraId="128DD015" w14:textId="4C177E56" w:rsidR="00840B77" w:rsidRDefault="00840B77">
          <w:pPr>
            <w:pStyle w:val="Verzeichnis3"/>
            <w:rPr>
              <w:rFonts w:eastAsiaTheme="minorEastAsia"/>
              <w:noProof/>
              <w:sz w:val="22"/>
              <w:lang w:val="en-GB" w:eastAsia="en-GB"/>
            </w:rPr>
          </w:pPr>
          <w:hyperlink w:anchor="_Toc64408320" w:history="1">
            <w:r w:rsidRPr="000A271E">
              <w:rPr>
                <w:rStyle w:val="Hyperlink"/>
                <w:noProof/>
              </w:rPr>
              <w:t>3.1</w:t>
            </w:r>
            <w:r>
              <w:rPr>
                <w:rFonts w:eastAsiaTheme="minorEastAsia"/>
                <w:noProof/>
                <w:sz w:val="22"/>
                <w:lang w:val="en-GB" w:eastAsia="en-GB"/>
              </w:rPr>
              <w:tab/>
            </w:r>
            <w:r w:rsidRPr="000A271E">
              <w:rPr>
                <w:rStyle w:val="Hyperlink"/>
                <w:noProof/>
              </w:rPr>
              <w:t>Einstieg</w:t>
            </w:r>
            <w:r>
              <w:rPr>
                <w:noProof/>
                <w:webHidden/>
              </w:rPr>
              <w:tab/>
            </w:r>
            <w:r>
              <w:rPr>
                <w:noProof/>
                <w:webHidden/>
              </w:rPr>
              <w:fldChar w:fldCharType="begin"/>
            </w:r>
            <w:r>
              <w:rPr>
                <w:noProof/>
                <w:webHidden/>
              </w:rPr>
              <w:instrText xml:space="preserve"> PAGEREF _Toc64408320 \h </w:instrText>
            </w:r>
            <w:r>
              <w:rPr>
                <w:noProof/>
                <w:webHidden/>
              </w:rPr>
            </w:r>
            <w:r>
              <w:rPr>
                <w:noProof/>
                <w:webHidden/>
              </w:rPr>
              <w:fldChar w:fldCharType="separate"/>
            </w:r>
            <w:r>
              <w:rPr>
                <w:noProof/>
                <w:webHidden/>
              </w:rPr>
              <w:t>5</w:t>
            </w:r>
            <w:r>
              <w:rPr>
                <w:noProof/>
                <w:webHidden/>
              </w:rPr>
              <w:fldChar w:fldCharType="end"/>
            </w:r>
          </w:hyperlink>
        </w:p>
        <w:p w14:paraId="657473F8" w14:textId="069F7C51" w:rsidR="00840B77" w:rsidRDefault="00840B77">
          <w:pPr>
            <w:pStyle w:val="Verzeichnis3"/>
            <w:rPr>
              <w:rFonts w:eastAsiaTheme="minorEastAsia"/>
              <w:noProof/>
              <w:sz w:val="22"/>
              <w:lang w:val="en-GB" w:eastAsia="en-GB"/>
            </w:rPr>
          </w:pPr>
          <w:hyperlink w:anchor="_Toc64408321" w:history="1">
            <w:r w:rsidRPr="000A271E">
              <w:rPr>
                <w:rStyle w:val="Hyperlink"/>
                <w:noProof/>
              </w:rPr>
              <w:t>3.2</w:t>
            </w:r>
            <w:r>
              <w:rPr>
                <w:rFonts w:eastAsiaTheme="minorEastAsia"/>
                <w:noProof/>
                <w:sz w:val="22"/>
                <w:lang w:val="en-GB" w:eastAsia="en-GB"/>
              </w:rPr>
              <w:tab/>
            </w:r>
            <w:r w:rsidRPr="000A271E">
              <w:rPr>
                <w:rStyle w:val="Hyperlink"/>
                <w:noProof/>
              </w:rPr>
              <w:t>Plenumsdiskussion</w:t>
            </w:r>
            <w:r>
              <w:rPr>
                <w:noProof/>
                <w:webHidden/>
              </w:rPr>
              <w:tab/>
            </w:r>
            <w:r>
              <w:rPr>
                <w:noProof/>
                <w:webHidden/>
              </w:rPr>
              <w:fldChar w:fldCharType="begin"/>
            </w:r>
            <w:r>
              <w:rPr>
                <w:noProof/>
                <w:webHidden/>
              </w:rPr>
              <w:instrText xml:space="preserve"> PAGEREF _Toc64408321 \h </w:instrText>
            </w:r>
            <w:r>
              <w:rPr>
                <w:noProof/>
                <w:webHidden/>
              </w:rPr>
            </w:r>
            <w:r>
              <w:rPr>
                <w:noProof/>
                <w:webHidden/>
              </w:rPr>
              <w:fldChar w:fldCharType="separate"/>
            </w:r>
            <w:r>
              <w:rPr>
                <w:noProof/>
                <w:webHidden/>
              </w:rPr>
              <w:t>6</w:t>
            </w:r>
            <w:r>
              <w:rPr>
                <w:noProof/>
                <w:webHidden/>
              </w:rPr>
              <w:fldChar w:fldCharType="end"/>
            </w:r>
          </w:hyperlink>
        </w:p>
        <w:p w14:paraId="3F91CFBB" w14:textId="42D7BADD" w:rsidR="00840B77" w:rsidRDefault="00840B77">
          <w:pPr>
            <w:pStyle w:val="Verzeichnis3"/>
            <w:rPr>
              <w:rFonts w:eastAsiaTheme="minorEastAsia"/>
              <w:noProof/>
              <w:sz w:val="22"/>
              <w:lang w:val="en-GB" w:eastAsia="en-GB"/>
            </w:rPr>
          </w:pPr>
          <w:hyperlink w:anchor="_Toc64408322" w:history="1">
            <w:r w:rsidRPr="000A271E">
              <w:rPr>
                <w:rStyle w:val="Hyperlink"/>
                <w:noProof/>
              </w:rPr>
              <w:t>3.3</w:t>
            </w:r>
            <w:r>
              <w:rPr>
                <w:rFonts w:eastAsiaTheme="minorEastAsia"/>
                <w:noProof/>
                <w:sz w:val="22"/>
                <w:lang w:val="en-GB" w:eastAsia="en-GB"/>
              </w:rPr>
              <w:tab/>
            </w:r>
            <w:r w:rsidRPr="000A271E">
              <w:rPr>
                <w:rStyle w:val="Hyperlink"/>
                <w:noProof/>
              </w:rPr>
              <w:t>Erarbeitungsphase</w:t>
            </w:r>
            <w:r>
              <w:rPr>
                <w:noProof/>
                <w:webHidden/>
              </w:rPr>
              <w:tab/>
            </w:r>
            <w:r>
              <w:rPr>
                <w:noProof/>
                <w:webHidden/>
              </w:rPr>
              <w:fldChar w:fldCharType="begin"/>
            </w:r>
            <w:r>
              <w:rPr>
                <w:noProof/>
                <w:webHidden/>
              </w:rPr>
              <w:instrText xml:space="preserve"> PAGEREF _Toc64408322 \h </w:instrText>
            </w:r>
            <w:r>
              <w:rPr>
                <w:noProof/>
                <w:webHidden/>
              </w:rPr>
            </w:r>
            <w:r>
              <w:rPr>
                <w:noProof/>
                <w:webHidden/>
              </w:rPr>
              <w:fldChar w:fldCharType="separate"/>
            </w:r>
            <w:r>
              <w:rPr>
                <w:noProof/>
                <w:webHidden/>
              </w:rPr>
              <w:t>7</w:t>
            </w:r>
            <w:r>
              <w:rPr>
                <w:noProof/>
                <w:webHidden/>
              </w:rPr>
              <w:fldChar w:fldCharType="end"/>
            </w:r>
          </w:hyperlink>
        </w:p>
        <w:p w14:paraId="57DAFC38" w14:textId="48B699D4" w:rsidR="00840B77" w:rsidRDefault="00840B77">
          <w:pPr>
            <w:pStyle w:val="Verzeichnis3"/>
            <w:rPr>
              <w:rFonts w:eastAsiaTheme="minorEastAsia"/>
              <w:noProof/>
              <w:sz w:val="22"/>
              <w:lang w:val="en-GB" w:eastAsia="en-GB"/>
            </w:rPr>
          </w:pPr>
          <w:hyperlink w:anchor="_Toc64408323" w:history="1">
            <w:r w:rsidRPr="000A271E">
              <w:rPr>
                <w:rStyle w:val="Hyperlink"/>
                <w:noProof/>
              </w:rPr>
              <w:t>3.4</w:t>
            </w:r>
            <w:r>
              <w:rPr>
                <w:rFonts w:eastAsiaTheme="minorEastAsia"/>
                <w:noProof/>
                <w:sz w:val="22"/>
                <w:lang w:val="en-GB" w:eastAsia="en-GB"/>
              </w:rPr>
              <w:tab/>
            </w:r>
            <w:r w:rsidRPr="000A271E">
              <w:rPr>
                <w:rStyle w:val="Hyperlink"/>
                <w:noProof/>
              </w:rPr>
              <w:t>Schluss</w:t>
            </w:r>
            <w:r>
              <w:rPr>
                <w:noProof/>
                <w:webHidden/>
              </w:rPr>
              <w:tab/>
            </w:r>
            <w:r>
              <w:rPr>
                <w:noProof/>
                <w:webHidden/>
              </w:rPr>
              <w:fldChar w:fldCharType="begin"/>
            </w:r>
            <w:r>
              <w:rPr>
                <w:noProof/>
                <w:webHidden/>
              </w:rPr>
              <w:instrText xml:space="preserve"> PAGEREF _Toc64408323 \h </w:instrText>
            </w:r>
            <w:r>
              <w:rPr>
                <w:noProof/>
                <w:webHidden/>
              </w:rPr>
            </w:r>
            <w:r>
              <w:rPr>
                <w:noProof/>
                <w:webHidden/>
              </w:rPr>
              <w:fldChar w:fldCharType="separate"/>
            </w:r>
            <w:r>
              <w:rPr>
                <w:noProof/>
                <w:webHidden/>
              </w:rPr>
              <w:t>8</w:t>
            </w:r>
            <w:r>
              <w:rPr>
                <w:noProof/>
                <w:webHidden/>
              </w:rPr>
              <w:fldChar w:fldCharType="end"/>
            </w:r>
          </w:hyperlink>
        </w:p>
        <w:p w14:paraId="070ACE88" w14:textId="2DBC0B45" w:rsidR="00840B77" w:rsidRDefault="00840B77">
          <w:pPr>
            <w:pStyle w:val="Verzeichnis3"/>
            <w:rPr>
              <w:rFonts w:eastAsiaTheme="minorEastAsia"/>
              <w:noProof/>
              <w:sz w:val="22"/>
              <w:lang w:val="en-GB" w:eastAsia="en-GB"/>
            </w:rPr>
          </w:pPr>
          <w:hyperlink w:anchor="_Toc64408324" w:history="1">
            <w:r w:rsidRPr="000A271E">
              <w:rPr>
                <w:rStyle w:val="Hyperlink"/>
                <w:noProof/>
                <w:lang w:val="de-DE"/>
              </w:rPr>
              <w:t>3.5</w:t>
            </w:r>
            <w:r>
              <w:rPr>
                <w:rFonts w:eastAsiaTheme="minorEastAsia"/>
                <w:noProof/>
                <w:sz w:val="22"/>
                <w:lang w:val="en-GB" w:eastAsia="en-GB"/>
              </w:rPr>
              <w:tab/>
            </w:r>
            <w:r w:rsidRPr="000A271E">
              <w:rPr>
                <w:rStyle w:val="Hyperlink"/>
                <w:noProof/>
                <w:lang w:val="de-DE"/>
              </w:rPr>
              <w:t>Nachbereitung</w:t>
            </w:r>
            <w:r>
              <w:rPr>
                <w:noProof/>
                <w:webHidden/>
              </w:rPr>
              <w:tab/>
            </w:r>
            <w:r>
              <w:rPr>
                <w:noProof/>
                <w:webHidden/>
              </w:rPr>
              <w:fldChar w:fldCharType="begin"/>
            </w:r>
            <w:r>
              <w:rPr>
                <w:noProof/>
                <w:webHidden/>
              </w:rPr>
              <w:instrText xml:space="preserve"> PAGEREF _Toc64408324 \h </w:instrText>
            </w:r>
            <w:r>
              <w:rPr>
                <w:noProof/>
                <w:webHidden/>
              </w:rPr>
            </w:r>
            <w:r>
              <w:rPr>
                <w:noProof/>
                <w:webHidden/>
              </w:rPr>
              <w:fldChar w:fldCharType="separate"/>
            </w:r>
            <w:r>
              <w:rPr>
                <w:noProof/>
                <w:webHidden/>
              </w:rPr>
              <w:t>8</w:t>
            </w:r>
            <w:r>
              <w:rPr>
                <w:noProof/>
                <w:webHidden/>
              </w:rPr>
              <w:fldChar w:fldCharType="end"/>
            </w:r>
          </w:hyperlink>
        </w:p>
        <w:p w14:paraId="44A1F73F" w14:textId="61BAEAFE" w:rsidR="00840B77" w:rsidRDefault="00840B77">
          <w:pPr>
            <w:pStyle w:val="Verzeichnis2"/>
            <w:rPr>
              <w:rFonts w:eastAsiaTheme="minorEastAsia"/>
              <w:b w:val="0"/>
              <w:noProof/>
              <w:sz w:val="22"/>
              <w:lang w:val="en-GB" w:eastAsia="en-GB"/>
            </w:rPr>
          </w:pPr>
          <w:hyperlink w:anchor="_Toc64408325" w:history="1">
            <w:r w:rsidRPr="000A271E">
              <w:rPr>
                <w:rStyle w:val="Hyperlink"/>
                <w:noProof/>
              </w:rPr>
              <w:t>4</w:t>
            </w:r>
            <w:r>
              <w:rPr>
                <w:rFonts w:eastAsiaTheme="minorEastAsia"/>
                <w:b w:val="0"/>
                <w:noProof/>
                <w:sz w:val="22"/>
                <w:lang w:val="en-GB" w:eastAsia="en-GB"/>
              </w:rPr>
              <w:tab/>
            </w:r>
            <w:r w:rsidRPr="000A271E">
              <w:rPr>
                <w:rStyle w:val="Hyperlink"/>
                <w:noProof/>
              </w:rPr>
              <w:t>Arbeitsblätter</w:t>
            </w:r>
            <w:r>
              <w:rPr>
                <w:noProof/>
                <w:webHidden/>
              </w:rPr>
              <w:tab/>
            </w:r>
            <w:r>
              <w:rPr>
                <w:noProof/>
                <w:webHidden/>
              </w:rPr>
              <w:fldChar w:fldCharType="begin"/>
            </w:r>
            <w:r>
              <w:rPr>
                <w:noProof/>
                <w:webHidden/>
              </w:rPr>
              <w:instrText xml:space="preserve"> PAGEREF _Toc64408325 \h </w:instrText>
            </w:r>
            <w:r>
              <w:rPr>
                <w:noProof/>
                <w:webHidden/>
              </w:rPr>
            </w:r>
            <w:r>
              <w:rPr>
                <w:noProof/>
                <w:webHidden/>
              </w:rPr>
              <w:fldChar w:fldCharType="separate"/>
            </w:r>
            <w:r>
              <w:rPr>
                <w:noProof/>
                <w:webHidden/>
              </w:rPr>
              <w:t>9</w:t>
            </w:r>
            <w:r>
              <w:rPr>
                <w:noProof/>
                <w:webHidden/>
              </w:rPr>
              <w:fldChar w:fldCharType="end"/>
            </w:r>
          </w:hyperlink>
        </w:p>
        <w:p w14:paraId="1496FC70" w14:textId="48E2B6A1" w:rsidR="00840B77" w:rsidRDefault="00840B77">
          <w:pPr>
            <w:pStyle w:val="Verzeichnis2"/>
            <w:rPr>
              <w:rFonts w:eastAsiaTheme="minorEastAsia"/>
              <w:b w:val="0"/>
              <w:noProof/>
              <w:sz w:val="22"/>
              <w:lang w:val="en-GB" w:eastAsia="en-GB"/>
            </w:rPr>
          </w:pPr>
          <w:hyperlink w:anchor="_Toc64408326" w:history="1">
            <w:r w:rsidRPr="000A271E">
              <w:rPr>
                <w:rStyle w:val="Hyperlink"/>
                <w:noProof/>
              </w:rPr>
              <w:t>5</w:t>
            </w:r>
            <w:r>
              <w:rPr>
                <w:rFonts w:eastAsiaTheme="minorEastAsia"/>
                <w:b w:val="0"/>
                <w:noProof/>
                <w:sz w:val="22"/>
                <w:lang w:val="en-GB" w:eastAsia="en-GB"/>
              </w:rPr>
              <w:tab/>
            </w:r>
            <w:r w:rsidRPr="000A271E">
              <w:rPr>
                <w:rStyle w:val="Hyperlink"/>
                <w:noProof/>
                <w:lang w:val="de-DE"/>
              </w:rPr>
              <w:t>Erwartungshorizont</w:t>
            </w:r>
            <w:r>
              <w:rPr>
                <w:noProof/>
                <w:webHidden/>
              </w:rPr>
              <w:tab/>
            </w:r>
            <w:r>
              <w:rPr>
                <w:noProof/>
                <w:webHidden/>
              </w:rPr>
              <w:fldChar w:fldCharType="begin"/>
            </w:r>
            <w:r>
              <w:rPr>
                <w:noProof/>
                <w:webHidden/>
              </w:rPr>
              <w:instrText xml:space="preserve"> PAGEREF _Toc64408326 \h </w:instrText>
            </w:r>
            <w:r>
              <w:rPr>
                <w:noProof/>
                <w:webHidden/>
              </w:rPr>
            </w:r>
            <w:r>
              <w:rPr>
                <w:noProof/>
                <w:webHidden/>
              </w:rPr>
              <w:fldChar w:fldCharType="separate"/>
            </w:r>
            <w:r>
              <w:rPr>
                <w:noProof/>
                <w:webHidden/>
              </w:rPr>
              <w:t>12</w:t>
            </w:r>
            <w:r>
              <w:rPr>
                <w:noProof/>
                <w:webHidden/>
              </w:rPr>
              <w:fldChar w:fldCharType="end"/>
            </w:r>
          </w:hyperlink>
        </w:p>
        <w:p w14:paraId="7F5F1246" w14:textId="2ED7CAA8" w:rsidR="00840B77" w:rsidRDefault="00840B77">
          <w:pPr>
            <w:pStyle w:val="Verzeichnis2"/>
            <w:rPr>
              <w:rFonts w:eastAsiaTheme="minorEastAsia"/>
              <w:b w:val="0"/>
              <w:noProof/>
              <w:sz w:val="22"/>
              <w:lang w:val="en-GB" w:eastAsia="en-GB"/>
            </w:rPr>
          </w:pPr>
          <w:hyperlink w:anchor="_Toc64408327" w:history="1">
            <w:r w:rsidRPr="000A271E">
              <w:rPr>
                <w:rStyle w:val="Hyperlink"/>
                <w:noProof/>
              </w:rPr>
              <w:t>6</w:t>
            </w:r>
            <w:r>
              <w:rPr>
                <w:rFonts w:eastAsiaTheme="minorEastAsia"/>
                <w:b w:val="0"/>
                <w:noProof/>
                <w:sz w:val="22"/>
                <w:lang w:val="en-GB" w:eastAsia="en-GB"/>
              </w:rPr>
              <w:tab/>
            </w:r>
            <w:r w:rsidRPr="000A271E">
              <w:rPr>
                <w:rStyle w:val="Hyperlink"/>
                <w:noProof/>
              </w:rPr>
              <w:t>Analyse der Unterrichtseinheit</w:t>
            </w:r>
            <w:r>
              <w:rPr>
                <w:noProof/>
                <w:webHidden/>
              </w:rPr>
              <w:tab/>
            </w:r>
            <w:r>
              <w:rPr>
                <w:noProof/>
                <w:webHidden/>
              </w:rPr>
              <w:fldChar w:fldCharType="begin"/>
            </w:r>
            <w:r>
              <w:rPr>
                <w:noProof/>
                <w:webHidden/>
              </w:rPr>
              <w:instrText xml:space="preserve"> PAGEREF _Toc64408327 \h </w:instrText>
            </w:r>
            <w:r>
              <w:rPr>
                <w:noProof/>
                <w:webHidden/>
              </w:rPr>
            </w:r>
            <w:r>
              <w:rPr>
                <w:noProof/>
                <w:webHidden/>
              </w:rPr>
              <w:fldChar w:fldCharType="separate"/>
            </w:r>
            <w:r>
              <w:rPr>
                <w:noProof/>
                <w:webHidden/>
              </w:rPr>
              <w:t>15</w:t>
            </w:r>
            <w:r>
              <w:rPr>
                <w:noProof/>
                <w:webHidden/>
              </w:rPr>
              <w:fldChar w:fldCharType="end"/>
            </w:r>
          </w:hyperlink>
        </w:p>
        <w:p w14:paraId="7D4D1378" w14:textId="0D550F34" w:rsidR="00840B77" w:rsidRDefault="00840B77">
          <w:pPr>
            <w:pStyle w:val="Verzeichnis2"/>
            <w:rPr>
              <w:rFonts w:eastAsiaTheme="minorEastAsia"/>
              <w:b w:val="0"/>
              <w:noProof/>
              <w:sz w:val="22"/>
              <w:lang w:val="en-GB" w:eastAsia="en-GB"/>
            </w:rPr>
          </w:pPr>
          <w:hyperlink w:anchor="_Toc64408328" w:history="1">
            <w:r w:rsidRPr="000A271E">
              <w:rPr>
                <w:rStyle w:val="Hyperlink"/>
                <w:noProof/>
              </w:rPr>
              <w:t>7</w:t>
            </w:r>
            <w:r>
              <w:rPr>
                <w:rFonts w:eastAsiaTheme="minorEastAsia"/>
                <w:b w:val="0"/>
                <w:noProof/>
                <w:sz w:val="22"/>
                <w:lang w:val="en-GB" w:eastAsia="en-GB"/>
              </w:rPr>
              <w:tab/>
            </w:r>
            <w:r w:rsidRPr="000A271E">
              <w:rPr>
                <w:rStyle w:val="Hyperlink"/>
                <w:noProof/>
                <w:lang w:val="de-DE"/>
              </w:rPr>
              <w:t>Unterrichtsskizze</w:t>
            </w:r>
            <w:r>
              <w:rPr>
                <w:noProof/>
                <w:webHidden/>
              </w:rPr>
              <w:tab/>
            </w:r>
            <w:r>
              <w:rPr>
                <w:noProof/>
                <w:webHidden/>
              </w:rPr>
              <w:fldChar w:fldCharType="begin"/>
            </w:r>
            <w:r>
              <w:rPr>
                <w:noProof/>
                <w:webHidden/>
              </w:rPr>
              <w:instrText xml:space="preserve"> PAGEREF _Toc64408328 \h </w:instrText>
            </w:r>
            <w:r>
              <w:rPr>
                <w:noProof/>
                <w:webHidden/>
              </w:rPr>
            </w:r>
            <w:r>
              <w:rPr>
                <w:noProof/>
                <w:webHidden/>
              </w:rPr>
              <w:fldChar w:fldCharType="separate"/>
            </w:r>
            <w:r>
              <w:rPr>
                <w:noProof/>
                <w:webHidden/>
              </w:rPr>
              <w:t>17</w:t>
            </w:r>
            <w:r>
              <w:rPr>
                <w:noProof/>
                <w:webHidden/>
              </w:rPr>
              <w:fldChar w:fldCharType="end"/>
            </w:r>
          </w:hyperlink>
        </w:p>
        <w:p w14:paraId="10F0CF2B" w14:textId="2C5A7C3D" w:rsidR="00840B77" w:rsidRDefault="00840B77">
          <w:pPr>
            <w:pStyle w:val="Verzeichnis2"/>
            <w:rPr>
              <w:rFonts w:eastAsiaTheme="minorEastAsia"/>
              <w:b w:val="0"/>
              <w:noProof/>
              <w:sz w:val="22"/>
              <w:lang w:val="en-GB" w:eastAsia="en-GB"/>
            </w:rPr>
          </w:pPr>
          <w:hyperlink w:anchor="_Toc64408329" w:history="1">
            <w:r w:rsidRPr="000A271E">
              <w:rPr>
                <w:rStyle w:val="Hyperlink"/>
                <w:noProof/>
              </w:rPr>
              <w:t>8</w:t>
            </w:r>
            <w:r>
              <w:rPr>
                <w:rFonts w:eastAsiaTheme="minorEastAsia"/>
                <w:b w:val="0"/>
                <w:noProof/>
                <w:sz w:val="22"/>
                <w:lang w:val="en-GB" w:eastAsia="en-GB"/>
              </w:rPr>
              <w:tab/>
            </w:r>
            <w:r w:rsidRPr="000A271E">
              <w:rPr>
                <w:rStyle w:val="Hyperlink"/>
                <w:noProof/>
                <w:lang w:val="de-DE"/>
              </w:rPr>
              <w:t>Fazit</w:t>
            </w:r>
            <w:r>
              <w:rPr>
                <w:noProof/>
                <w:webHidden/>
              </w:rPr>
              <w:tab/>
            </w:r>
            <w:r>
              <w:rPr>
                <w:noProof/>
                <w:webHidden/>
              </w:rPr>
              <w:fldChar w:fldCharType="begin"/>
            </w:r>
            <w:r>
              <w:rPr>
                <w:noProof/>
                <w:webHidden/>
              </w:rPr>
              <w:instrText xml:space="preserve"> PAGEREF _Toc64408329 \h </w:instrText>
            </w:r>
            <w:r>
              <w:rPr>
                <w:noProof/>
                <w:webHidden/>
              </w:rPr>
            </w:r>
            <w:r>
              <w:rPr>
                <w:noProof/>
                <w:webHidden/>
              </w:rPr>
              <w:fldChar w:fldCharType="separate"/>
            </w:r>
            <w:r>
              <w:rPr>
                <w:noProof/>
                <w:webHidden/>
              </w:rPr>
              <w:t>21</w:t>
            </w:r>
            <w:r>
              <w:rPr>
                <w:noProof/>
                <w:webHidden/>
              </w:rPr>
              <w:fldChar w:fldCharType="end"/>
            </w:r>
          </w:hyperlink>
        </w:p>
        <w:p w14:paraId="01485FBE" w14:textId="5D43E166" w:rsidR="00840B77" w:rsidRDefault="00840B77">
          <w:pPr>
            <w:pStyle w:val="Verzeichnis2"/>
            <w:rPr>
              <w:rFonts w:eastAsiaTheme="minorEastAsia"/>
              <w:b w:val="0"/>
              <w:noProof/>
              <w:sz w:val="22"/>
              <w:lang w:val="en-GB" w:eastAsia="en-GB"/>
            </w:rPr>
          </w:pPr>
          <w:hyperlink w:anchor="_Toc64408330" w:history="1">
            <w:r w:rsidRPr="000A271E">
              <w:rPr>
                <w:rStyle w:val="Hyperlink"/>
                <w:noProof/>
              </w:rPr>
              <w:t>9</w:t>
            </w:r>
            <w:r>
              <w:rPr>
                <w:rFonts w:eastAsiaTheme="minorEastAsia"/>
                <w:b w:val="0"/>
                <w:noProof/>
                <w:sz w:val="22"/>
                <w:lang w:val="en-GB" w:eastAsia="en-GB"/>
              </w:rPr>
              <w:tab/>
            </w:r>
            <w:r w:rsidRPr="000A271E">
              <w:rPr>
                <w:rStyle w:val="Hyperlink"/>
                <w:noProof/>
              </w:rPr>
              <w:t>Literaturverzeichnis</w:t>
            </w:r>
            <w:r>
              <w:rPr>
                <w:noProof/>
                <w:webHidden/>
              </w:rPr>
              <w:tab/>
            </w:r>
            <w:r>
              <w:rPr>
                <w:noProof/>
                <w:webHidden/>
              </w:rPr>
              <w:fldChar w:fldCharType="begin"/>
            </w:r>
            <w:r>
              <w:rPr>
                <w:noProof/>
                <w:webHidden/>
              </w:rPr>
              <w:instrText xml:space="preserve"> PAGEREF _Toc64408330 \h </w:instrText>
            </w:r>
            <w:r>
              <w:rPr>
                <w:noProof/>
                <w:webHidden/>
              </w:rPr>
            </w:r>
            <w:r>
              <w:rPr>
                <w:noProof/>
                <w:webHidden/>
              </w:rPr>
              <w:fldChar w:fldCharType="separate"/>
            </w:r>
            <w:r>
              <w:rPr>
                <w:noProof/>
                <w:webHidden/>
              </w:rPr>
              <w:t>22</w:t>
            </w:r>
            <w:r>
              <w:rPr>
                <w:noProof/>
                <w:webHidden/>
              </w:rPr>
              <w:fldChar w:fldCharType="end"/>
            </w:r>
          </w:hyperlink>
        </w:p>
        <w:p w14:paraId="508DBB90" w14:textId="2FB4EBA1" w:rsidR="00840B77" w:rsidRDefault="00840B77">
          <w:pPr>
            <w:pStyle w:val="Verzeichnis2"/>
            <w:rPr>
              <w:rFonts w:eastAsiaTheme="minorEastAsia"/>
              <w:b w:val="0"/>
              <w:noProof/>
              <w:sz w:val="22"/>
              <w:lang w:val="en-GB" w:eastAsia="en-GB"/>
            </w:rPr>
          </w:pPr>
          <w:hyperlink w:anchor="_Toc64408331" w:history="1">
            <w:r w:rsidRPr="000A271E">
              <w:rPr>
                <w:rStyle w:val="Hyperlink"/>
                <w:noProof/>
              </w:rPr>
              <w:t>10</w:t>
            </w:r>
            <w:r>
              <w:rPr>
                <w:rFonts w:eastAsiaTheme="minorEastAsia"/>
                <w:b w:val="0"/>
                <w:noProof/>
                <w:sz w:val="22"/>
                <w:lang w:val="en-GB" w:eastAsia="en-GB"/>
              </w:rPr>
              <w:tab/>
            </w:r>
            <w:r w:rsidRPr="000A271E">
              <w:rPr>
                <w:rStyle w:val="Hyperlink"/>
                <w:noProof/>
              </w:rPr>
              <w:t>Abbildungsverzeichnis</w:t>
            </w:r>
            <w:r>
              <w:rPr>
                <w:noProof/>
                <w:webHidden/>
              </w:rPr>
              <w:tab/>
            </w:r>
            <w:r>
              <w:rPr>
                <w:noProof/>
                <w:webHidden/>
              </w:rPr>
              <w:fldChar w:fldCharType="begin"/>
            </w:r>
            <w:r>
              <w:rPr>
                <w:noProof/>
                <w:webHidden/>
              </w:rPr>
              <w:instrText xml:space="preserve"> PAGEREF _Toc64408331 \h </w:instrText>
            </w:r>
            <w:r>
              <w:rPr>
                <w:noProof/>
                <w:webHidden/>
              </w:rPr>
            </w:r>
            <w:r>
              <w:rPr>
                <w:noProof/>
                <w:webHidden/>
              </w:rPr>
              <w:fldChar w:fldCharType="separate"/>
            </w:r>
            <w:r>
              <w:rPr>
                <w:noProof/>
                <w:webHidden/>
              </w:rPr>
              <w:t>23</w:t>
            </w:r>
            <w:r>
              <w:rPr>
                <w:noProof/>
                <w:webHidden/>
              </w:rPr>
              <w:fldChar w:fldCharType="end"/>
            </w:r>
          </w:hyperlink>
        </w:p>
        <w:p w14:paraId="68615E59" w14:textId="79DFB473" w:rsidR="00840B77" w:rsidRDefault="00840B77">
          <w:pPr>
            <w:pStyle w:val="Verzeichnis2"/>
            <w:rPr>
              <w:rFonts w:eastAsiaTheme="minorEastAsia"/>
              <w:b w:val="0"/>
              <w:noProof/>
              <w:sz w:val="22"/>
              <w:lang w:val="en-GB" w:eastAsia="en-GB"/>
            </w:rPr>
          </w:pPr>
          <w:hyperlink w:anchor="_Toc64408332" w:history="1">
            <w:r w:rsidRPr="000A271E">
              <w:rPr>
                <w:rStyle w:val="Hyperlink"/>
                <w:noProof/>
              </w:rPr>
              <w:t>11</w:t>
            </w:r>
            <w:r>
              <w:rPr>
                <w:rFonts w:eastAsiaTheme="minorEastAsia"/>
                <w:b w:val="0"/>
                <w:noProof/>
                <w:sz w:val="22"/>
                <w:lang w:val="en-GB" w:eastAsia="en-GB"/>
              </w:rPr>
              <w:tab/>
            </w:r>
            <w:r w:rsidRPr="000A271E">
              <w:rPr>
                <w:rStyle w:val="Hyperlink"/>
                <w:noProof/>
              </w:rPr>
              <w:t>Tabellenverzeichnis</w:t>
            </w:r>
            <w:r>
              <w:rPr>
                <w:noProof/>
                <w:webHidden/>
              </w:rPr>
              <w:tab/>
            </w:r>
            <w:r>
              <w:rPr>
                <w:noProof/>
                <w:webHidden/>
              </w:rPr>
              <w:fldChar w:fldCharType="begin"/>
            </w:r>
            <w:r>
              <w:rPr>
                <w:noProof/>
                <w:webHidden/>
              </w:rPr>
              <w:instrText xml:space="preserve"> PAGEREF _Toc64408332 \h </w:instrText>
            </w:r>
            <w:r>
              <w:rPr>
                <w:noProof/>
                <w:webHidden/>
              </w:rPr>
            </w:r>
            <w:r>
              <w:rPr>
                <w:noProof/>
                <w:webHidden/>
              </w:rPr>
              <w:fldChar w:fldCharType="separate"/>
            </w:r>
            <w:r>
              <w:rPr>
                <w:noProof/>
                <w:webHidden/>
              </w:rPr>
              <w:t>23</w:t>
            </w:r>
            <w:r>
              <w:rPr>
                <w:noProof/>
                <w:webHidden/>
              </w:rPr>
              <w:fldChar w:fldCharType="end"/>
            </w:r>
          </w:hyperlink>
        </w:p>
        <w:p w14:paraId="7A6D7C3B" w14:textId="1F1B1161" w:rsidR="00840B77" w:rsidRDefault="00840B77">
          <w:pPr>
            <w:pStyle w:val="Verzeichnis2"/>
            <w:rPr>
              <w:rFonts w:eastAsiaTheme="minorEastAsia"/>
              <w:b w:val="0"/>
              <w:noProof/>
              <w:sz w:val="22"/>
              <w:lang w:val="en-GB" w:eastAsia="en-GB"/>
            </w:rPr>
          </w:pPr>
          <w:hyperlink w:anchor="_Toc64408333" w:history="1">
            <w:r w:rsidRPr="000A271E">
              <w:rPr>
                <w:rStyle w:val="Hyperlink"/>
                <w:noProof/>
              </w:rPr>
              <w:t>12</w:t>
            </w:r>
            <w:r>
              <w:rPr>
                <w:rFonts w:eastAsiaTheme="minorEastAsia"/>
                <w:b w:val="0"/>
                <w:noProof/>
                <w:sz w:val="22"/>
                <w:lang w:val="en-GB" w:eastAsia="en-GB"/>
              </w:rPr>
              <w:tab/>
            </w:r>
            <w:r w:rsidRPr="000A271E">
              <w:rPr>
                <w:rStyle w:val="Hyperlink"/>
                <w:noProof/>
              </w:rPr>
              <w:t>Anhang</w:t>
            </w:r>
            <w:r>
              <w:rPr>
                <w:noProof/>
                <w:webHidden/>
              </w:rPr>
              <w:tab/>
            </w:r>
            <w:r>
              <w:rPr>
                <w:noProof/>
                <w:webHidden/>
              </w:rPr>
              <w:fldChar w:fldCharType="begin"/>
            </w:r>
            <w:r>
              <w:rPr>
                <w:noProof/>
                <w:webHidden/>
              </w:rPr>
              <w:instrText xml:space="preserve"> PAGEREF _Toc64408333 \h </w:instrText>
            </w:r>
            <w:r>
              <w:rPr>
                <w:noProof/>
                <w:webHidden/>
              </w:rPr>
            </w:r>
            <w:r>
              <w:rPr>
                <w:noProof/>
                <w:webHidden/>
              </w:rPr>
              <w:fldChar w:fldCharType="separate"/>
            </w:r>
            <w:r>
              <w:rPr>
                <w:noProof/>
                <w:webHidden/>
              </w:rPr>
              <w:t>I</w:t>
            </w:r>
            <w:r>
              <w:rPr>
                <w:noProof/>
                <w:webHidden/>
              </w:rPr>
              <w:fldChar w:fldCharType="end"/>
            </w:r>
          </w:hyperlink>
        </w:p>
        <w:p w14:paraId="510FCB08" w14:textId="5543E5F5" w:rsidR="007F16FD" w:rsidRDefault="00243EA6">
          <w:pPr>
            <w:rPr>
              <w:bCs/>
              <w:lang w:val="de-DE"/>
            </w:rPr>
          </w:pPr>
          <w:r>
            <w:rPr>
              <w:b/>
              <w:sz w:val="28"/>
            </w:rPr>
            <w:fldChar w:fldCharType="end"/>
          </w:r>
        </w:p>
      </w:sdtContent>
    </w:sdt>
    <w:p w14:paraId="02DF2D15" w14:textId="37814FEF" w:rsidR="00891F12" w:rsidRDefault="00891F12" w:rsidP="0047715A">
      <w:pPr>
        <w:spacing w:after="160" w:line="259" w:lineRule="auto"/>
        <w:jc w:val="left"/>
        <w:rPr>
          <w:bCs/>
          <w:lang w:val="de-DE"/>
        </w:rPr>
      </w:pPr>
      <w:r>
        <w:rPr>
          <w:bCs/>
          <w:lang w:val="de-DE"/>
        </w:rPr>
        <w:br w:type="page"/>
      </w:r>
    </w:p>
    <w:p w14:paraId="77432250" w14:textId="0F391269" w:rsidR="006304E5" w:rsidRDefault="008472CA" w:rsidP="00627E88">
      <w:pPr>
        <w:pStyle w:val="berschriftohneNummer"/>
        <w:tabs>
          <w:tab w:val="left" w:pos="1898"/>
        </w:tabs>
        <w:rPr>
          <w:lang w:val="de-DE"/>
        </w:rPr>
      </w:pPr>
      <w:r w:rsidRPr="16499B8A">
        <w:rPr>
          <w:lang w:val="de-DE"/>
        </w:rPr>
        <w:lastRenderedPageBreak/>
        <w:t>Einleitung</w:t>
      </w:r>
    </w:p>
    <w:p w14:paraId="5B2C92D2" w14:textId="7BE3AA83" w:rsidR="1B67E4D5" w:rsidRPr="007A11FF" w:rsidRDefault="3E12BB5C" w:rsidP="5F8E8A30">
      <w:pPr>
        <w:tabs>
          <w:tab w:val="left" w:pos="1898"/>
        </w:tabs>
        <w:rPr>
          <w:rFonts w:ascii="Calibri" w:eastAsia="Calibri" w:hAnsi="Calibri" w:cs="Calibri"/>
          <w:lang w:val="de-DE" w:eastAsia="de-DE"/>
        </w:rPr>
      </w:pPr>
      <w:r w:rsidRPr="5F8E8A30">
        <w:rPr>
          <w:lang w:val="de-DE"/>
        </w:rPr>
        <w:t>Der Beginn des 21. Jahrhunderts ist von einem starken Urbanisierungstrend geprägt. Seit 2008 lebt über die Hälfte der Weltbevölkerung in städtischen Ballungsräumen</w:t>
      </w:r>
      <w:r w:rsidR="002F7A18">
        <w:rPr>
          <w:lang w:val="de-DE"/>
        </w:rPr>
        <w:t xml:space="preserve">. </w:t>
      </w:r>
      <w:r w:rsidRPr="5F8E8A30">
        <w:rPr>
          <w:lang w:val="de-DE"/>
        </w:rPr>
        <w:t xml:space="preserve">Prognosen rechnen damit, dass bis </w:t>
      </w:r>
      <w:r w:rsidRPr="478B82A4">
        <w:rPr>
          <w:lang w:val="de-DE"/>
        </w:rPr>
        <w:t>2</w:t>
      </w:r>
      <w:r w:rsidR="541A14AA" w:rsidRPr="478B82A4">
        <w:rPr>
          <w:lang w:val="de-DE"/>
        </w:rPr>
        <w:t xml:space="preserve">050 </w:t>
      </w:r>
      <w:r w:rsidRPr="478B82A4">
        <w:rPr>
          <w:lang w:val="de-DE"/>
        </w:rPr>
        <w:t xml:space="preserve">der </w:t>
      </w:r>
      <w:r w:rsidRPr="5F8E8A30">
        <w:rPr>
          <w:lang w:val="de-DE"/>
        </w:rPr>
        <w:t xml:space="preserve">Anteil der städtischen Weltbevölkerung auf rund </w:t>
      </w:r>
      <w:r w:rsidRPr="478B82A4">
        <w:rPr>
          <w:lang w:val="de-DE"/>
        </w:rPr>
        <w:t>6</w:t>
      </w:r>
      <w:r w:rsidR="7FF67A67" w:rsidRPr="478B82A4">
        <w:rPr>
          <w:lang w:val="de-DE"/>
        </w:rPr>
        <w:t xml:space="preserve">,5 Mrd. </w:t>
      </w:r>
      <w:r w:rsidR="002F7A18">
        <w:rPr>
          <w:lang w:val="de-DE"/>
        </w:rPr>
        <w:t>sich e</w:t>
      </w:r>
      <w:r w:rsidR="7FF67A67" w:rsidRPr="5601CC66">
        <w:rPr>
          <w:lang w:val="de-DE"/>
        </w:rPr>
        <w:t>rhöhen</w:t>
      </w:r>
      <w:r w:rsidR="003B4E63">
        <w:rPr>
          <w:lang w:val="de-DE"/>
        </w:rPr>
        <w:t xml:space="preserve"> wird und </w:t>
      </w:r>
      <w:r w:rsidR="7FF67A67" w:rsidRPr="5601CC66">
        <w:rPr>
          <w:lang w:val="de-DE"/>
        </w:rPr>
        <w:t xml:space="preserve">dadurch ca. </w:t>
      </w:r>
      <w:r w:rsidR="11015D44" w:rsidRPr="51487FBF">
        <w:rPr>
          <w:lang w:val="de-DE"/>
        </w:rPr>
        <w:t>z</w:t>
      </w:r>
      <w:r w:rsidR="58F8D83E" w:rsidRPr="51487FBF">
        <w:rPr>
          <w:lang w:val="de-DE"/>
        </w:rPr>
        <w:t>wei</w:t>
      </w:r>
      <w:r w:rsidR="7FF67A67" w:rsidRPr="20F0DC3F">
        <w:rPr>
          <w:lang w:val="de-DE"/>
        </w:rPr>
        <w:t xml:space="preserve"> Drittel der </w:t>
      </w:r>
      <w:r w:rsidR="503278F4" w:rsidRPr="20F0DC3F">
        <w:rPr>
          <w:lang w:val="de-DE"/>
        </w:rPr>
        <w:t>Menschheit</w:t>
      </w:r>
      <w:r w:rsidR="7FF67A67" w:rsidRPr="20F0DC3F">
        <w:rPr>
          <w:lang w:val="de-DE"/>
        </w:rPr>
        <w:t xml:space="preserve"> im Städtischen Raum leben und wirtschaften</w:t>
      </w:r>
      <w:r w:rsidR="000E3493">
        <w:rPr>
          <w:lang w:val="de-DE"/>
        </w:rPr>
        <w:t xml:space="preserve"> wird</w:t>
      </w:r>
      <w:r w:rsidR="6ECED789" w:rsidRPr="6EC2BE51">
        <w:rPr>
          <w:lang w:val="de-DE"/>
        </w:rPr>
        <w:t>.</w:t>
      </w:r>
      <w:r w:rsidR="2AAC2C5E" w:rsidRPr="2490F191">
        <w:rPr>
          <w:lang w:val="de-DE"/>
        </w:rPr>
        <w:t xml:space="preserve"> </w:t>
      </w:r>
      <w:r w:rsidRPr="2490F191">
        <w:rPr>
          <w:lang w:val="de-DE"/>
        </w:rPr>
        <w:t>Städte</w:t>
      </w:r>
      <w:r w:rsidRPr="5F8E8A30">
        <w:rPr>
          <w:lang w:val="de-DE"/>
        </w:rPr>
        <w:t xml:space="preserve"> gelten als die Wachstumsmotoren des wirtschaftlichen Wohlstands und Schmelztiegel technologischer sowie sozialer </w:t>
      </w:r>
      <w:r w:rsidRPr="004805B2">
        <w:rPr>
          <w:lang w:val="de-DE"/>
        </w:rPr>
        <w:t>Innovationen</w:t>
      </w:r>
      <w:r w:rsidR="004805B2">
        <w:rPr>
          <w:lang w:val="de-DE"/>
        </w:rPr>
        <w:t xml:space="preserve"> </w:t>
      </w:r>
      <w:r w:rsidR="004805B2" w:rsidRPr="009A20E0">
        <w:rPr>
          <w:lang w:val="de-DE"/>
        </w:rPr>
        <w:t xml:space="preserve">(Nachhaltige Stadtentwicklung, </w:t>
      </w:r>
      <w:proofErr w:type="spellStart"/>
      <w:r w:rsidR="004805B2" w:rsidRPr="009A20E0">
        <w:rPr>
          <w:lang w:val="de-DE"/>
        </w:rPr>
        <w:t>Heusner</w:t>
      </w:r>
      <w:proofErr w:type="spellEnd"/>
      <w:r w:rsidR="004805B2" w:rsidRPr="009A20E0">
        <w:rPr>
          <w:lang w:val="de-DE"/>
        </w:rPr>
        <w:t xml:space="preserve"> et al.,</w:t>
      </w:r>
      <w:r w:rsidR="009A20E0" w:rsidRPr="009A20E0">
        <w:rPr>
          <w:lang w:val="de-DE"/>
        </w:rPr>
        <w:t xml:space="preserve"> </w:t>
      </w:r>
      <w:r w:rsidR="0046572B" w:rsidRPr="009A20E0">
        <w:rPr>
          <w:lang w:val="de-DE"/>
        </w:rPr>
        <w:t>201</w:t>
      </w:r>
      <w:r w:rsidR="009A20E0" w:rsidRPr="009A20E0">
        <w:rPr>
          <w:lang w:val="de-DE"/>
        </w:rPr>
        <w:t>9,</w:t>
      </w:r>
      <w:r w:rsidR="004805B2" w:rsidRPr="009A20E0">
        <w:rPr>
          <w:lang w:val="de-DE"/>
        </w:rPr>
        <w:t xml:space="preserve"> S. 202)</w:t>
      </w:r>
      <w:r w:rsidRPr="004805B2">
        <w:rPr>
          <w:lang w:val="de-DE"/>
        </w:rPr>
        <w:t>.</w:t>
      </w:r>
      <w:r w:rsidR="00550B82" w:rsidRPr="004805B2">
        <w:rPr>
          <w:lang w:val="de-DE"/>
        </w:rPr>
        <w:t xml:space="preserve"> </w:t>
      </w:r>
      <w:r w:rsidR="2F96D570" w:rsidRPr="004805B2">
        <w:rPr>
          <w:lang w:val="de-DE"/>
        </w:rPr>
        <w:t>A</w:t>
      </w:r>
      <w:r w:rsidR="1174903C" w:rsidRPr="004805B2">
        <w:rPr>
          <w:lang w:val="de-DE"/>
        </w:rPr>
        <w:t xml:space="preserve">uch die kaum </w:t>
      </w:r>
      <w:r w:rsidR="00974226" w:rsidRPr="004805B2">
        <w:rPr>
          <w:lang w:val="de-DE"/>
        </w:rPr>
        <w:t>bekannte,</w:t>
      </w:r>
      <w:r w:rsidR="1174903C" w:rsidRPr="004805B2">
        <w:rPr>
          <w:lang w:val="de-DE"/>
        </w:rPr>
        <w:t xml:space="preserve"> aber Bevölkerungsreichste</w:t>
      </w:r>
      <w:r w:rsidR="1174903C" w:rsidRPr="5F8E8A30">
        <w:rPr>
          <w:lang w:val="de-DE"/>
        </w:rPr>
        <w:t xml:space="preserve"> Stadt der Welt, Chongqing</w:t>
      </w:r>
      <w:r w:rsidR="2B2D6F00" w:rsidRPr="5F8E8A30">
        <w:rPr>
          <w:lang w:val="de-DE"/>
        </w:rPr>
        <w:t xml:space="preserve"> erfuhr in den letzten Jahren ein rasantes Wachstum. </w:t>
      </w:r>
      <w:r w:rsidR="1B67E4D5" w:rsidRPr="5F8E8A30">
        <w:rPr>
          <w:lang w:val="de-DE"/>
        </w:rPr>
        <w:t>Dadurch behandelt unsere Arbeit das Thema Stadtentwicklung anhand des Fallbeispiels aus China, Chongqing</w:t>
      </w:r>
      <w:r w:rsidR="007A11FF">
        <w:rPr>
          <w:lang w:val="de-DE"/>
        </w:rPr>
        <w:t>.</w:t>
      </w:r>
    </w:p>
    <w:p w14:paraId="57A35A7C" w14:textId="129DB1B5" w:rsidR="6AB544FF" w:rsidRDefault="6AB544FF" w:rsidP="5F8E8A30">
      <w:pPr>
        <w:tabs>
          <w:tab w:val="left" w:pos="1898"/>
        </w:tabs>
        <w:rPr>
          <w:rFonts w:ascii="Calibri" w:eastAsia="Calibri" w:hAnsi="Calibri" w:cs="Calibri"/>
          <w:szCs w:val="24"/>
          <w:lang w:val="de-DE"/>
        </w:rPr>
      </w:pPr>
      <w:r w:rsidRPr="5F8E8A30">
        <w:rPr>
          <w:lang w:val="de-DE"/>
        </w:rPr>
        <w:t>Die ersten zwei Punkte widmen sich dem Lehrplanbezug und deren zugehörigen Lernzielen für diese Unterrichtseinheit.</w:t>
      </w:r>
    </w:p>
    <w:p w14:paraId="506556DE" w14:textId="591FFCE3" w:rsidR="29D3A797" w:rsidRDefault="29D3A797" w:rsidP="5F8E8A30">
      <w:pPr>
        <w:rPr>
          <w:lang w:val="de-DE"/>
        </w:rPr>
      </w:pPr>
      <w:r w:rsidRPr="5F8E8A30">
        <w:rPr>
          <w:lang w:val="de-DE"/>
        </w:rPr>
        <w:t xml:space="preserve">Im Fokus des dritten Punktes steht der Stundenverlauf. </w:t>
      </w:r>
      <w:r w:rsidR="1D46D1B1" w:rsidRPr="5F8E8A30">
        <w:rPr>
          <w:lang w:val="de-DE"/>
        </w:rPr>
        <w:t xml:space="preserve">Die Einheit basiert auf der Annahme, dass </w:t>
      </w:r>
      <w:r w:rsidR="48F017F5" w:rsidRPr="5F8E8A30">
        <w:rPr>
          <w:lang w:val="de-DE"/>
        </w:rPr>
        <w:t>Faktoren wie Bevölkerungszuwachs, Klimawandel und Globalisierung</w:t>
      </w:r>
      <w:r w:rsidR="1D46D1B1" w:rsidRPr="5F8E8A30">
        <w:rPr>
          <w:lang w:val="de-DE"/>
        </w:rPr>
        <w:t xml:space="preserve"> gesellschaftliche</w:t>
      </w:r>
      <w:r w:rsidR="4B70AB6C" w:rsidRPr="5F8E8A30">
        <w:rPr>
          <w:lang w:val="de-DE"/>
        </w:rPr>
        <w:t xml:space="preserve"> </w:t>
      </w:r>
      <w:r w:rsidR="4B70AB6C" w:rsidRPr="00F85B2D">
        <w:rPr>
          <w:lang w:val="de-DE"/>
        </w:rPr>
        <w:t xml:space="preserve">und somit auch </w:t>
      </w:r>
      <w:r w:rsidR="00F85B2D">
        <w:rPr>
          <w:lang w:val="de-DE"/>
        </w:rPr>
        <w:t>s</w:t>
      </w:r>
      <w:r w:rsidR="4B70AB6C" w:rsidRPr="00F85B2D">
        <w:rPr>
          <w:lang w:val="de-DE"/>
        </w:rPr>
        <w:t>tädtische</w:t>
      </w:r>
      <w:r w:rsidR="1D46D1B1" w:rsidRPr="00F85B2D">
        <w:rPr>
          <w:lang w:val="de-DE"/>
        </w:rPr>
        <w:t xml:space="preserve"> Veränderungen</w:t>
      </w:r>
      <w:r w:rsidR="1D46D1B1" w:rsidRPr="5F8E8A30">
        <w:rPr>
          <w:lang w:val="de-DE"/>
        </w:rPr>
        <w:t xml:space="preserve"> </w:t>
      </w:r>
      <w:r w:rsidR="66633D9D" w:rsidRPr="5F8E8A30">
        <w:rPr>
          <w:lang w:val="de-DE"/>
        </w:rPr>
        <w:t>hervorbringen</w:t>
      </w:r>
      <w:r w:rsidR="1D46D1B1" w:rsidRPr="5F8E8A30">
        <w:rPr>
          <w:lang w:val="de-DE"/>
        </w:rPr>
        <w:t xml:space="preserve">. Durch das Veranschaulichen der Reichweite der </w:t>
      </w:r>
      <w:r w:rsidR="76B6E007" w:rsidRPr="5F8E8A30">
        <w:rPr>
          <w:lang w:val="de-DE"/>
        </w:rPr>
        <w:t xml:space="preserve">Stadtentwicklung </w:t>
      </w:r>
      <w:r w:rsidR="1D46D1B1" w:rsidRPr="5F8E8A30">
        <w:rPr>
          <w:lang w:val="de-DE"/>
        </w:rPr>
        <w:t>Chongqing</w:t>
      </w:r>
      <w:r w:rsidR="37E02F18" w:rsidRPr="5F8E8A30">
        <w:rPr>
          <w:lang w:val="de-DE"/>
        </w:rPr>
        <w:t xml:space="preserve">s bekommen die Schülerinnen und Schüler einen Einblick in den Raum als System von Lagebeziehungen. Der Einsatz </w:t>
      </w:r>
      <w:r w:rsidR="501C39A2" w:rsidRPr="5F8E8A30">
        <w:rPr>
          <w:lang w:val="de-DE"/>
        </w:rPr>
        <w:t xml:space="preserve">eines dynamischen Satellitenbildes soll den Schülern und Schülerinnen zeigen, welche räumlichen Wahrnehmungen sie über ein anderes Land haben. </w:t>
      </w:r>
      <w:r w:rsidR="00F85B2D">
        <w:rPr>
          <w:lang w:val="de-DE"/>
        </w:rPr>
        <w:t>W</w:t>
      </w:r>
      <w:r w:rsidR="501C39A2" w:rsidRPr="5F8E8A30">
        <w:rPr>
          <w:lang w:val="de-DE"/>
        </w:rPr>
        <w:t>elches nun nicht direkt mit der sachlichen Kompetenz zusammenhängt, jedoch im weiteren Werdegang</w:t>
      </w:r>
      <w:r w:rsidR="501C39A2" w:rsidRPr="5F8E8A30">
        <w:rPr>
          <w:lang w:val="de-DE"/>
        </w:rPr>
        <w:t xml:space="preserve"> </w:t>
      </w:r>
      <w:r w:rsidR="5FBB406C" w:rsidRPr="01BF7084">
        <w:rPr>
          <w:lang w:val="de-DE"/>
        </w:rPr>
        <w:t xml:space="preserve">der Schülerinnen </w:t>
      </w:r>
      <w:r w:rsidR="5FBB406C" w:rsidRPr="336B29B3">
        <w:rPr>
          <w:lang w:val="de-DE"/>
        </w:rPr>
        <w:t xml:space="preserve">und </w:t>
      </w:r>
      <w:r w:rsidR="5FBB406C" w:rsidRPr="336B29B3">
        <w:rPr>
          <w:lang w:val="de-DE"/>
        </w:rPr>
        <w:t xml:space="preserve">der </w:t>
      </w:r>
      <w:r w:rsidR="5FBB406C" w:rsidRPr="020B57DF">
        <w:rPr>
          <w:lang w:val="de-DE"/>
        </w:rPr>
        <w:t>Schüler</w:t>
      </w:r>
      <w:r w:rsidR="5FBB406C" w:rsidRPr="336B29B3">
        <w:rPr>
          <w:lang w:val="de-DE"/>
        </w:rPr>
        <w:t xml:space="preserve"> </w:t>
      </w:r>
      <w:r w:rsidR="501C39A2" w:rsidRPr="5F8E8A30">
        <w:rPr>
          <w:lang w:val="de-DE"/>
        </w:rPr>
        <w:t>die Erfassung komplexer Themen ermöglicht und von den S</w:t>
      </w:r>
      <w:r w:rsidR="1E00A5F9" w:rsidRPr="5F8E8A30">
        <w:rPr>
          <w:lang w:val="de-DE"/>
        </w:rPr>
        <w:t>chülern und Schülerinnen</w:t>
      </w:r>
      <w:r w:rsidR="501C39A2" w:rsidRPr="5F8E8A30">
        <w:rPr>
          <w:lang w:val="de-DE"/>
        </w:rPr>
        <w:t xml:space="preserve"> auch im späteren Leben gefordert wird wie beispielsweiße bei der Wohnungssuche oder im Arbeitsleben.</w:t>
      </w:r>
      <w:r w:rsidR="39454C84" w:rsidRPr="5F8E8A30">
        <w:rPr>
          <w:lang w:val="de-DE"/>
        </w:rPr>
        <w:t xml:space="preserve"> Dies wir anhand einer Mind-Map</w:t>
      </w:r>
      <w:r w:rsidR="0B05070C" w:rsidRPr="5F8E8A30">
        <w:rPr>
          <w:lang w:val="de-DE"/>
        </w:rPr>
        <w:t xml:space="preserve">, einer Plenumsdiskussion </w:t>
      </w:r>
      <w:r w:rsidR="39454C84" w:rsidRPr="5F8E8A30">
        <w:rPr>
          <w:lang w:val="de-DE"/>
        </w:rPr>
        <w:t>und anhand eines Arbeitsblattes erarbeitet.</w:t>
      </w:r>
      <w:r w:rsidR="73D4D535" w:rsidRPr="5F8E8A30">
        <w:rPr>
          <w:lang w:val="de-DE"/>
        </w:rPr>
        <w:t xml:space="preserve"> </w:t>
      </w:r>
      <w:r w:rsidR="755EE982" w:rsidRPr="5F8E8A30">
        <w:rPr>
          <w:lang w:val="de-DE"/>
        </w:rPr>
        <w:t xml:space="preserve">Mit dem Vergleichen des Arbeitsblattes </w:t>
      </w:r>
      <w:r w:rsidR="080E7A8D" w:rsidRPr="5F8E8A30">
        <w:rPr>
          <w:lang w:val="de-DE"/>
        </w:rPr>
        <w:t xml:space="preserve">enden die Unterrichtseinheiten zum </w:t>
      </w:r>
      <w:r w:rsidR="080E7A8D" w:rsidRPr="6AAB57FA">
        <w:rPr>
          <w:lang w:val="de-DE"/>
        </w:rPr>
        <w:t xml:space="preserve">Thema </w:t>
      </w:r>
      <w:r w:rsidR="00332427" w:rsidRPr="6AAB57FA">
        <w:rPr>
          <w:lang w:val="de-DE"/>
        </w:rPr>
        <w:t>„</w:t>
      </w:r>
      <w:r w:rsidR="00695BD8" w:rsidRPr="6AAB57FA">
        <w:rPr>
          <w:lang w:val="de-DE"/>
        </w:rPr>
        <w:t xml:space="preserve">Leben in einer </w:t>
      </w:r>
      <w:r w:rsidR="00332427" w:rsidRPr="6AAB57FA">
        <w:rPr>
          <w:lang w:val="de-DE"/>
        </w:rPr>
        <w:t>sich ständig verändernden Stadt“</w:t>
      </w:r>
      <w:r w:rsidR="080E7A8D" w:rsidRPr="6AAB57FA">
        <w:rPr>
          <w:lang w:val="de-DE"/>
        </w:rPr>
        <w:t>.</w:t>
      </w:r>
      <w:r w:rsidR="080E7A8D" w:rsidRPr="5F8E8A30">
        <w:rPr>
          <w:lang w:val="de-DE"/>
        </w:rPr>
        <w:t xml:space="preserve"> </w:t>
      </w:r>
    </w:p>
    <w:p w14:paraId="4D435DF6" w14:textId="14ACA729" w:rsidR="080E7A8D" w:rsidRDefault="080E7A8D" w:rsidP="5F8E8A30">
      <w:pPr>
        <w:rPr>
          <w:szCs w:val="24"/>
          <w:lang w:val="de-DE"/>
        </w:rPr>
      </w:pPr>
      <w:r w:rsidRPr="0EB33EC3">
        <w:rPr>
          <w:lang w:val="de-DE"/>
        </w:rPr>
        <w:t xml:space="preserve">Abschließend wird die Unterrichtseinheit nach </w:t>
      </w:r>
      <w:proofErr w:type="spellStart"/>
      <w:r w:rsidRPr="0EB33EC3">
        <w:rPr>
          <w:lang w:val="de-DE"/>
        </w:rPr>
        <w:t>Teml</w:t>
      </w:r>
      <w:proofErr w:type="spellEnd"/>
      <w:r w:rsidRPr="0EB33EC3">
        <w:rPr>
          <w:lang w:val="de-DE"/>
        </w:rPr>
        <w:t xml:space="preserve"> und </w:t>
      </w:r>
      <w:proofErr w:type="spellStart"/>
      <w:r w:rsidRPr="0EB33EC3">
        <w:rPr>
          <w:lang w:val="de-DE"/>
        </w:rPr>
        <w:t>Teml</w:t>
      </w:r>
      <w:proofErr w:type="spellEnd"/>
      <w:r w:rsidRPr="0EB33EC3">
        <w:rPr>
          <w:lang w:val="de-DE"/>
        </w:rPr>
        <w:t xml:space="preserve"> analysiert, </w:t>
      </w:r>
      <w:r w:rsidR="00422BCB">
        <w:rPr>
          <w:lang w:val="de-DE"/>
        </w:rPr>
        <w:t>worauf</w:t>
      </w:r>
      <w:r w:rsidRPr="0EB33EC3">
        <w:rPr>
          <w:lang w:val="de-DE"/>
        </w:rPr>
        <w:t xml:space="preserve"> auch </w:t>
      </w:r>
      <w:r w:rsidR="54FF044C" w:rsidRPr="0EB33EC3">
        <w:rPr>
          <w:lang w:val="de-DE"/>
        </w:rPr>
        <w:t>eine ausführliche Nachbereitung</w:t>
      </w:r>
      <w:r w:rsidR="002F08CD">
        <w:rPr>
          <w:lang w:val="de-DE"/>
        </w:rPr>
        <w:t xml:space="preserve"> erfolgt</w:t>
      </w:r>
      <w:r w:rsidRPr="0EB33EC3">
        <w:rPr>
          <w:lang w:val="de-DE"/>
        </w:rPr>
        <w:t xml:space="preserve">. </w:t>
      </w:r>
    </w:p>
    <w:p w14:paraId="575AF222" w14:textId="77777777" w:rsidR="006D2B1F" w:rsidRDefault="006D2B1F" w:rsidP="5F8E8A30">
      <w:pPr>
        <w:rPr>
          <w:lang w:val="de-DE"/>
        </w:rPr>
      </w:pPr>
    </w:p>
    <w:p w14:paraId="5F736045" w14:textId="01C756D6" w:rsidR="5F6A58DC" w:rsidRDefault="5F6A58DC" w:rsidP="5F8E8A30">
      <w:pPr>
        <w:rPr>
          <w:szCs w:val="24"/>
          <w:lang w:val="de-DE"/>
        </w:rPr>
      </w:pPr>
      <w:r w:rsidRPr="0EB33EC3">
        <w:rPr>
          <w:lang w:val="de-DE"/>
        </w:rPr>
        <w:t xml:space="preserve">Ziel dieser Unterrichtseinheit ist es, das topografische Netz der Schüler und Schülerinnen weiter zu spinnen, indem die didaktischen Grundsätze des neuen Lehrplans, welche zur </w:t>
      </w:r>
      <w:r w:rsidRPr="0EB33EC3">
        <w:rPr>
          <w:lang w:val="de-DE"/>
        </w:rPr>
        <w:lastRenderedPageBreak/>
        <w:t>Orientierungsfähigkeit dienen, berücksichtigt werden. Somit erweitern die Schüler und Schüler deren Orientierungswissen im affirmativen und kognitiven Bereich.</w:t>
      </w:r>
    </w:p>
    <w:p w14:paraId="37653B8A" w14:textId="60D0B2CE" w:rsidR="1D46D1B1" w:rsidRDefault="1D46D1B1" w:rsidP="5F8E8A30">
      <w:pPr>
        <w:pStyle w:val="berschriftohneNummer"/>
        <w:tabs>
          <w:tab w:val="left" w:pos="1898"/>
        </w:tabs>
        <w:rPr>
          <w:bCs/>
          <w:szCs w:val="32"/>
          <w:lang w:val="de-DE"/>
        </w:rPr>
      </w:pPr>
    </w:p>
    <w:p w14:paraId="42262ED1" w14:textId="6FE790F5" w:rsidR="78DB60CF" w:rsidRDefault="78DB60CF" w:rsidP="00D7547B">
      <w:pPr>
        <w:pStyle w:val="berschrift1"/>
      </w:pPr>
      <w:r>
        <w:br w:type="page"/>
      </w:r>
      <w:bookmarkStart w:id="0" w:name="_Toc64408317"/>
      <w:r w:rsidR="38D1AEF9">
        <w:lastRenderedPageBreak/>
        <w:t>Lehrplanbezug</w:t>
      </w:r>
      <w:bookmarkEnd w:id="0"/>
      <w:r w:rsidR="38D1AEF9">
        <w:t xml:space="preserve"> </w:t>
      </w:r>
    </w:p>
    <w:p w14:paraId="510A96CD" w14:textId="68476E13" w:rsidR="71897B2C" w:rsidRDefault="71897B2C" w:rsidP="78DB60CF">
      <w:r w:rsidRPr="78DB60CF">
        <w:rPr>
          <w:rFonts w:ascii="Calibri" w:eastAsia="Calibri" w:hAnsi="Calibri" w:cs="Calibri"/>
          <w:i/>
          <w:iCs/>
          <w:szCs w:val="24"/>
          <w:lang w:val="de"/>
        </w:rPr>
        <w:t xml:space="preserve">„Unterrichtsplanung ist ein </w:t>
      </w:r>
      <w:proofErr w:type="spellStart"/>
      <w:r w:rsidRPr="78DB60CF">
        <w:rPr>
          <w:rFonts w:ascii="Calibri" w:eastAsia="Calibri" w:hAnsi="Calibri" w:cs="Calibri"/>
          <w:i/>
          <w:iCs/>
          <w:szCs w:val="24"/>
          <w:lang w:val="de"/>
        </w:rPr>
        <w:t>Prozeß</w:t>
      </w:r>
      <w:proofErr w:type="spellEnd"/>
      <w:r w:rsidRPr="78DB60CF">
        <w:rPr>
          <w:rFonts w:ascii="Calibri" w:eastAsia="Calibri" w:hAnsi="Calibri" w:cs="Calibri"/>
          <w:i/>
          <w:iCs/>
          <w:szCs w:val="24"/>
          <w:lang w:val="de"/>
        </w:rPr>
        <w:t xml:space="preserve"> (sic!). Er beginnt beim Lehrplan ..., der immer vorgegeben sein wird, …“</w:t>
      </w:r>
      <w:r w:rsidRPr="78DB60CF">
        <w:rPr>
          <w:rFonts w:ascii="Calibri" w:eastAsia="Calibri" w:hAnsi="Calibri" w:cs="Calibri"/>
          <w:szCs w:val="24"/>
          <w:lang w:val="de"/>
        </w:rPr>
        <w:t xml:space="preserve"> (</w:t>
      </w:r>
      <w:proofErr w:type="spellStart"/>
      <w:r w:rsidRPr="78DB60CF">
        <w:rPr>
          <w:rFonts w:ascii="Calibri" w:eastAsia="Calibri" w:hAnsi="Calibri" w:cs="Calibri"/>
          <w:szCs w:val="24"/>
          <w:lang w:val="de"/>
        </w:rPr>
        <w:t>Witzenbacher</w:t>
      </w:r>
      <w:proofErr w:type="spellEnd"/>
      <w:r w:rsidRPr="78DB60CF">
        <w:rPr>
          <w:rFonts w:ascii="Calibri" w:eastAsia="Calibri" w:hAnsi="Calibri" w:cs="Calibri"/>
          <w:szCs w:val="24"/>
          <w:lang w:val="de"/>
        </w:rPr>
        <w:t>, 1994, S.19)</w:t>
      </w:r>
    </w:p>
    <w:p w14:paraId="239B4F2B" w14:textId="11AB0FE3" w:rsidR="06EBBD76" w:rsidRDefault="06EBBD76" w:rsidP="78DB60CF">
      <w:pPr>
        <w:pStyle w:val="Text"/>
      </w:pPr>
      <w:r>
        <w:t>Unsere Stunden</w:t>
      </w:r>
      <w:r w:rsidR="001B6B36">
        <w:t>planung</w:t>
      </w:r>
      <w:r>
        <w:t xml:space="preserve"> orientier</w:t>
      </w:r>
      <w:r w:rsidR="001B6B36">
        <w:t>t</w:t>
      </w:r>
      <w:r>
        <w:t xml:space="preserve"> sich am </w:t>
      </w:r>
      <w:r w:rsidR="006A5A8A">
        <w:t>neuen GW-Lehrplan 2020 der Sek</w:t>
      </w:r>
      <w:r>
        <w:t>, 4. Klasse</w:t>
      </w:r>
      <w:r w:rsidR="00E17292">
        <w:t>,</w:t>
      </w:r>
      <w:r>
        <w:t xml:space="preserve"> an den Entwicklungen in einer globalisierten Welt. Zuerst wer</w:t>
      </w:r>
      <w:r w:rsidR="50AD7BFD">
        <w:t xml:space="preserve">den Charakteristika einer Stadt aufgezeigt. Im </w:t>
      </w:r>
      <w:r w:rsidR="00103847">
        <w:t>Weiteren</w:t>
      </w:r>
      <w:r w:rsidR="50AD7BFD">
        <w:t xml:space="preserve"> </w:t>
      </w:r>
      <w:r w:rsidR="00E17292">
        <w:t>w</w:t>
      </w:r>
      <w:r w:rsidR="287E5A6E">
        <w:t xml:space="preserve">ird auf die Bedeutung einer Stadt eingegangen im Hinblick auf eine Lebenswerte Stadt. </w:t>
      </w:r>
    </w:p>
    <w:p w14:paraId="21F3A866" w14:textId="3E59E313" w:rsidR="50AD7BFD" w:rsidRDefault="50AD7BFD" w:rsidP="78DB60CF">
      <w:r>
        <w:t>Entwicklung, Bedeutung und Verteilung von Städten, Ballungsräumen und Peripherien mit (Geo-) Medien beschreiben und vergleichen</w:t>
      </w:r>
      <w:r w:rsidR="00103847">
        <w:t>.</w:t>
      </w:r>
    </w:p>
    <w:p w14:paraId="25E6B2AC" w14:textId="04787667" w:rsidR="38D1AEF9" w:rsidRPr="00F108D3" w:rsidRDefault="38D1AEF9" w:rsidP="003837AC">
      <w:pPr>
        <w:pStyle w:val="berschrift1"/>
        <w:rPr>
          <w:lang w:val="en-GB"/>
        </w:rPr>
      </w:pPr>
      <w:bookmarkStart w:id="1" w:name="_Toc64408318"/>
      <w:proofErr w:type="spellStart"/>
      <w:r w:rsidRPr="00F108D3">
        <w:rPr>
          <w:lang w:val="en-GB"/>
        </w:rPr>
        <w:t>Lernziele</w:t>
      </w:r>
      <w:bookmarkEnd w:id="1"/>
      <w:proofErr w:type="spellEnd"/>
      <w:r w:rsidRPr="00F108D3">
        <w:rPr>
          <w:lang w:val="en-GB"/>
        </w:rPr>
        <w:t xml:space="preserve"> </w:t>
      </w:r>
    </w:p>
    <w:p w14:paraId="1F7256C7" w14:textId="4889A1B1" w:rsidR="40B6670C" w:rsidRPr="00F108D3" w:rsidRDefault="00103847" w:rsidP="78DB60CF">
      <w:pPr>
        <w:rPr>
          <w:rFonts w:ascii="Calibri" w:eastAsia="Calibri" w:hAnsi="Calibri" w:cs="Calibri"/>
          <w:i/>
          <w:iCs/>
          <w:szCs w:val="24"/>
          <w:lang w:val="en-GB"/>
        </w:rPr>
      </w:pPr>
      <w:r>
        <w:rPr>
          <w:rFonts w:ascii="Calibri" w:eastAsia="Calibri" w:hAnsi="Calibri" w:cs="Calibri"/>
          <w:i/>
          <w:iCs/>
          <w:szCs w:val="24"/>
          <w:lang w:val="en-GB"/>
        </w:rPr>
        <w:t>“</w:t>
      </w:r>
      <w:r w:rsidR="40B6670C" w:rsidRPr="00F108D3">
        <w:rPr>
          <w:rFonts w:ascii="Calibri" w:eastAsia="Calibri" w:hAnsi="Calibri" w:cs="Calibri"/>
          <w:i/>
          <w:iCs/>
          <w:szCs w:val="24"/>
          <w:lang w:val="en-GB"/>
        </w:rPr>
        <w:t>Global Education is education that opens people’s eyes and minds to the realities of the globalised world and awakens them to bring about a world of greater justice, equity and human rights for all</w:t>
      </w:r>
      <w:r>
        <w:rPr>
          <w:rFonts w:ascii="Calibri" w:eastAsia="Calibri" w:hAnsi="Calibri" w:cs="Calibri"/>
          <w:i/>
          <w:iCs/>
          <w:szCs w:val="24"/>
          <w:lang w:val="en-GB"/>
        </w:rPr>
        <w:t>”</w:t>
      </w:r>
      <w:r w:rsidR="40B6670C" w:rsidRPr="00F108D3">
        <w:rPr>
          <w:rFonts w:ascii="Calibri" w:eastAsia="Calibri" w:hAnsi="Calibri" w:cs="Calibri"/>
          <w:i/>
          <w:iCs/>
          <w:szCs w:val="24"/>
          <w:lang w:val="en-GB"/>
        </w:rPr>
        <w:t xml:space="preserve"> (Council of Europe</w:t>
      </w:r>
      <w:r w:rsidR="4C89904C" w:rsidRPr="00F108D3">
        <w:rPr>
          <w:rFonts w:ascii="Calibri" w:eastAsia="Calibri" w:hAnsi="Calibri" w:cs="Calibri"/>
          <w:i/>
          <w:iCs/>
          <w:szCs w:val="24"/>
          <w:lang w:val="en-GB"/>
        </w:rPr>
        <w:t>, 2020</w:t>
      </w:r>
      <w:r w:rsidR="40B6670C" w:rsidRPr="00F108D3">
        <w:rPr>
          <w:rFonts w:ascii="Calibri" w:eastAsia="Calibri" w:hAnsi="Calibri" w:cs="Calibri"/>
          <w:i/>
          <w:iCs/>
          <w:szCs w:val="24"/>
          <w:lang w:val="en-GB"/>
        </w:rPr>
        <w:t>).</w:t>
      </w:r>
    </w:p>
    <w:p w14:paraId="51D69B25" w14:textId="5552BD0D" w:rsidR="4053605E" w:rsidRDefault="4053605E" w:rsidP="78DB60CF">
      <w:r w:rsidRPr="78DB60CF">
        <w:rPr>
          <w:rFonts w:ascii="Calibri" w:eastAsia="Calibri" w:hAnsi="Calibri" w:cs="Calibri"/>
          <w:szCs w:val="24"/>
          <w:lang w:val="de"/>
        </w:rPr>
        <w:t xml:space="preserve">Für jedes Vorhaben braucht der Mensch gewisse Ziele. Er braucht diese, um strukturiert seine Konzeption zu erreichen. Wie auch ein Reisender ein Reiseziel benötigt so braucht auch ein Lehrer ein Unterrichtsziel, welches er mit seinen Schülern und Schülerinnen erreichen möchte.  Auch </w:t>
      </w:r>
      <w:proofErr w:type="spellStart"/>
      <w:r w:rsidRPr="78DB60CF">
        <w:rPr>
          <w:rFonts w:ascii="Calibri" w:eastAsia="Calibri" w:hAnsi="Calibri" w:cs="Calibri"/>
          <w:szCs w:val="24"/>
          <w:lang w:val="de"/>
        </w:rPr>
        <w:t>Witzenbacher</w:t>
      </w:r>
      <w:proofErr w:type="spellEnd"/>
      <w:r w:rsidRPr="78DB60CF">
        <w:rPr>
          <w:rFonts w:ascii="Calibri" w:eastAsia="Calibri" w:hAnsi="Calibri" w:cs="Calibri"/>
          <w:szCs w:val="24"/>
          <w:lang w:val="de"/>
        </w:rPr>
        <w:t xml:space="preserve"> beschreibt Lernziele als wichtig, denn diese dienen nicht zur Verfolgung des Eigenzweckes, das Hauptaugenmerk sollte immer auf deren Ausführung im Unterricht gelegt werden. Eine Unterrichtsstunde kann somit nur funktionieren</w:t>
      </w:r>
      <w:r w:rsidR="00AF17A6">
        <w:rPr>
          <w:rFonts w:ascii="Calibri" w:eastAsia="Calibri" w:hAnsi="Calibri" w:cs="Calibri"/>
          <w:szCs w:val="24"/>
          <w:lang w:val="de"/>
        </w:rPr>
        <w:t>,</w:t>
      </w:r>
      <w:r w:rsidRPr="78DB60CF">
        <w:rPr>
          <w:rFonts w:ascii="Calibri" w:eastAsia="Calibri" w:hAnsi="Calibri" w:cs="Calibri"/>
          <w:szCs w:val="24"/>
          <w:lang w:val="de"/>
        </w:rPr>
        <w:t xml:space="preserve"> wen</w:t>
      </w:r>
      <w:r w:rsidR="00AF17A6">
        <w:rPr>
          <w:rFonts w:ascii="Calibri" w:eastAsia="Calibri" w:hAnsi="Calibri" w:cs="Calibri"/>
          <w:szCs w:val="24"/>
          <w:lang w:val="de"/>
        </w:rPr>
        <w:t>n</w:t>
      </w:r>
      <w:r w:rsidRPr="78DB60CF">
        <w:rPr>
          <w:rFonts w:ascii="Calibri" w:eastAsia="Calibri" w:hAnsi="Calibri" w:cs="Calibri"/>
          <w:szCs w:val="24"/>
          <w:lang w:val="de"/>
        </w:rPr>
        <w:t xml:space="preserve"> die Ziele klar ausgelegt werden (</w:t>
      </w:r>
      <w:proofErr w:type="spellStart"/>
      <w:r w:rsidRPr="78DB60CF">
        <w:rPr>
          <w:rFonts w:ascii="Calibri" w:eastAsia="Calibri" w:hAnsi="Calibri" w:cs="Calibri"/>
          <w:szCs w:val="24"/>
          <w:lang w:val="de"/>
        </w:rPr>
        <w:t>Witzenbacher</w:t>
      </w:r>
      <w:proofErr w:type="spellEnd"/>
      <w:r w:rsidRPr="78DB60CF">
        <w:rPr>
          <w:rFonts w:ascii="Calibri" w:eastAsia="Calibri" w:hAnsi="Calibri" w:cs="Calibri"/>
          <w:szCs w:val="24"/>
          <w:lang w:val="de"/>
        </w:rPr>
        <w:t>, 1994, S. 77).</w:t>
      </w:r>
    </w:p>
    <w:p w14:paraId="63D240B0" w14:textId="01D42458" w:rsidR="4053605E" w:rsidRDefault="4053605E" w:rsidP="78DB60CF">
      <w:pPr>
        <w:rPr>
          <w:rFonts w:ascii="Calibri" w:eastAsia="Calibri" w:hAnsi="Calibri" w:cs="Calibri"/>
          <w:lang w:val="de"/>
        </w:rPr>
      </w:pPr>
      <w:r w:rsidRPr="5F8E8A30">
        <w:rPr>
          <w:rFonts w:ascii="Calibri" w:eastAsia="Calibri" w:hAnsi="Calibri" w:cs="Calibri"/>
          <w:lang w:val="de"/>
        </w:rPr>
        <w:t xml:space="preserve">Dadurch haben wir auch </w:t>
      </w:r>
      <w:r w:rsidR="7250724E" w:rsidRPr="5F8E8A30">
        <w:rPr>
          <w:rFonts w:ascii="Calibri" w:eastAsia="Calibri" w:hAnsi="Calibri" w:cs="Calibri"/>
          <w:lang w:val="de"/>
        </w:rPr>
        <w:t>fünf</w:t>
      </w:r>
      <w:r w:rsidR="2604EA8C" w:rsidRPr="5F8E8A30">
        <w:rPr>
          <w:rFonts w:ascii="Calibri" w:eastAsia="Calibri" w:hAnsi="Calibri" w:cs="Calibri"/>
          <w:lang w:val="de"/>
        </w:rPr>
        <w:t xml:space="preserve"> </w:t>
      </w:r>
      <w:r w:rsidR="002310FB" w:rsidRPr="5F8E8A30">
        <w:rPr>
          <w:rFonts w:ascii="Calibri" w:eastAsia="Calibri" w:hAnsi="Calibri" w:cs="Calibri"/>
          <w:lang w:val="de"/>
        </w:rPr>
        <w:t>Feinl</w:t>
      </w:r>
      <w:r w:rsidRPr="5F8E8A30">
        <w:rPr>
          <w:rFonts w:ascii="Calibri" w:eastAsia="Calibri" w:hAnsi="Calibri" w:cs="Calibri"/>
          <w:lang w:val="de"/>
        </w:rPr>
        <w:t>ernziele</w:t>
      </w:r>
      <w:r w:rsidR="00B817EF" w:rsidRPr="5F8E8A30">
        <w:rPr>
          <w:rFonts w:ascii="Calibri" w:eastAsia="Calibri" w:hAnsi="Calibri" w:cs="Calibri"/>
          <w:lang w:val="de"/>
        </w:rPr>
        <w:t xml:space="preserve"> formuliert</w:t>
      </w:r>
      <w:r w:rsidRPr="5F8E8A30">
        <w:rPr>
          <w:rFonts w:ascii="Calibri" w:eastAsia="Calibri" w:hAnsi="Calibri" w:cs="Calibri"/>
          <w:lang w:val="de"/>
        </w:rPr>
        <w:t>, welche die Unterrichtseinheit strukturieren soll</w:t>
      </w:r>
      <w:r w:rsidR="00B817EF" w:rsidRPr="5F8E8A30">
        <w:rPr>
          <w:rFonts w:ascii="Calibri" w:eastAsia="Calibri" w:hAnsi="Calibri" w:cs="Calibri"/>
          <w:lang w:val="de"/>
        </w:rPr>
        <w:t>:</w:t>
      </w:r>
    </w:p>
    <w:p w14:paraId="227179CD" w14:textId="46163FC9" w:rsidR="4053605E" w:rsidRDefault="4053605E" w:rsidP="78DB60CF">
      <w:pPr>
        <w:pStyle w:val="Listenabsatz"/>
        <w:numPr>
          <w:ilvl w:val="0"/>
          <w:numId w:val="45"/>
        </w:numPr>
        <w:rPr>
          <w:rFonts w:eastAsiaTheme="minorEastAsia"/>
          <w:szCs w:val="24"/>
        </w:rPr>
      </w:pPr>
      <w:r w:rsidRPr="78DB60CF">
        <w:rPr>
          <w:rFonts w:ascii="Calibri" w:eastAsia="Calibri" w:hAnsi="Calibri" w:cs="Calibri"/>
          <w:szCs w:val="24"/>
        </w:rPr>
        <w:t>Die Schüler und Schülerinnen</w:t>
      </w:r>
      <w:r w:rsidR="60AB2F98" w:rsidRPr="78DB60CF">
        <w:rPr>
          <w:rFonts w:ascii="Calibri" w:eastAsia="Calibri" w:hAnsi="Calibri" w:cs="Calibri"/>
          <w:szCs w:val="24"/>
        </w:rPr>
        <w:t xml:space="preserve"> </w:t>
      </w:r>
      <w:r w:rsidR="299B9EAE" w:rsidRPr="78DB60CF">
        <w:rPr>
          <w:rFonts w:ascii="Calibri" w:eastAsia="Calibri" w:hAnsi="Calibri" w:cs="Calibri"/>
          <w:szCs w:val="24"/>
        </w:rPr>
        <w:t xml:space="preserve">können anhand </w:t>
      </w:r>
      <w:r w:rsidR="00AF35A7" w:rsidRPr="78DB60CF">
        <w:rPr>
          <w:rFonts w:ascii="Calibri" w:eastAsia="Calibri" w:hAnsi="Calibri" w:cs="Calibri"/>
          <w:szCs w:val="24"/>
        </w:rPr>
        <w:t>vorgegebener,</w:t>
      </w:r>
      <w:r w:rsidR="299B9EAE" w:rsidRPr="78DB60CF">
        <w:rPr>
          <w:rFonts w:ascii="Calibri" w:eastAsia="Calibri" w:hAnsi="Calibri" w:cs="Calibri"/>
          <w:szCs w:val="24"/>
        </w:rPr>
        <w:t xml:space="preserve"> aber auch eigener Beispiele eine Lebenswerte Stadt beschreiben, in welcher der Mensch mit seinem Handeln im Vordergrund steht. </w:t>
      </w:r>
    </w:p>
    <w:p w14:paraId="17091277" w14:textId="0C5D587A" w:rsidR="00D8FE8E" w:rsidRDefault="00D8FE8E" w:rsidP="78DB60CF">
      <w:pPr>
        <w:pStyle w:val="Listenabsatz"/>
        <w:numPr>
          <w:ilvl w:val="0"/>
          <w:numId w:val="45"/>
        </w:numPr>
        <w:rPr>
          <w:rFonts w:eastAsiaTheme="minorEastAsia"/>
          <w:szCs w:val="24"/>
        </w:rPr>
      </w:pPr>
      <w:r w:rsidRPr="78DB60CF">
        <w:rPr>
          <w:rFonts w:ascii="Calibri" w:eastAsia="Calibri" w:hAnsi="Calibri" w:cs="Calibri"/>
          <w:szCs w:val="24"/>
        </w:rPr>
        <w:t>Die Schüler und Schülerinnen sind in der Lage Gründe für das Stadtwachstum zu nennen.</w:t>
      </w:r>
    </w:p>
    <w:p w14:paraId="3168B363" w14:textId="528AFFA4" w:rsidR="180AAF30" w:rsidRDefault="180AAF30" w:rsidP="78DB60CF">
      <w:pPr>
        <w:pStyle w:val="Listenabsatz"/>
        <w:numPr>
          <w:ilvl w:val="0"/>
          <w:numId w:val="45"/>
        </w:numPr>
        <w:rPr>
          <w:rFonts w:eastAsiaTheme="minorEastAsia"/>
        </w:rPr>
      </w:pPr>
      <w:r w:rsidRPr="5F8E8A30">
        <w:rPr>
          <w:rFonts w:ascii="Calibri" w:eastAsia="Calibri" w:hAnsi="Calibri" w:cs="Calibri"/>
        </w:rPr>
        <w:lastRenderedPageBreak/>
        <w:t>Die Schüler und Schülerinnen bekommen einen Einblick in die Struktur und die Entwicklung der chinesischen Stadt Chongqing</w:t>
      </w:r>
      <w:r w:rsidR="65E466CA" w:rsidRPr="5F8E8A30">
        <w:rPr>
          <w:rFonts w:ascii="Calibri" w:eastAsia="Calibri" w:hAnsi="Calibri" w:cs="Calibri"/>
        </w:rPr>
        <w:t>.</w:t>
      </w:r>
      <w:r w:rsidR="5F75F3DA" w:rsidRPr="5F8E8A30">
        <w:rPr>
          <w:rFonts w:ascii="Calibri" w:eastAsia="Calibri" w:hAnsi="Calibri" w:cs="Calibri"/>
        </w:rPr>
        <w:t xml:space="preserve"> Sie sollen die Bedeutung wirtschaftspolitischer Vorgaben für die Stadtentwicklung realisieren und verstehen, </w:t>
      </w:r>
      <w:r w:rsidR="69372AAB" w:rsidRPr="5F8E8A30">
        <w:rPr>
          <w:rFonts w:ascii="Calibri" w:eastAsia="Calibri" w:hAnsi="Calibri" w:cs="Calibri"/>
        </w:rPr>
        <w:t xml:space="preserve">dass sich viele chinesische Städte durch </w:t>
      </w:r>
      <w:r w:rsidR="7C830D44" w:rsidRPr="0045666B">
        <w:rPr>
          <w:rFonts w:ascii="Calibri" w:eastAsia="Calibri" w:hAnsi="Calibri" w:cs="Calibri"/>
        </w:rPr>
        <w:t>ein</w:t>
      </w:r>
      <w:r w:rsidR="26D6C4DF" w:rsidRPr="0045666B">
        <w:rPr>
          <w:rFonts w:ascii="Calibri" w:eastAsia="Calibri" w:hAnsi="Calibri" w:cs="Calibri"/>
        </w:rPr>
        <w:t>e Zusammenkunft</w:t>
      </w:r>
      <w:r w:rsidR="69372AAB" w:rsidRPr="0045666B">
        <w:rPr>
          <w:rFonts w:ascii="Calibri" w:eastAsia="Calibri" w:hAnsi="Calibri" w:cs="Calibri"/>
        </w:rPr>
        <w:t xml:space="preserve"> </w:t>
      </w:r>
      <w:r w:rsidR="69372AAB" w:rsidRPr="5F8E8A30">
        <w:rPr>
          <w:rFonts w:ascii="Calibri" w:eastAsia="Calibri" w:hAnsi="Calibri" w:cs="Calibri"/>
        </w:rPr>
        <w:t>von Tradition und Moderne auszeichnen, gleichzeitig aber durch die Dynamik der Wirtschaftsentwicklung gravierende Probl</w:t>
      </w:r>
      <w:r w:rsidR="78F02F36" w:rsidRPr="5F8E8A30">
        <w:rPr>
          <w:rFonts w:ascii="Calibri" w:eastAsia="Calibri" w:hAnsi="Calibri" w:cs="Calibri"/>
        </w:rPr>
        <w:t xml:space="preserve">eme entstehen. </w:t>
      </w:r>
    </w:p>
    <w:p w14:paraId="2B7AA7FA" w14:textId="7731277E" w:rsidR="4053605E" w:rsidRDefault="4053605E" w:rsidP="78DB60CF">
      <w:pPr>
        <w:pStyle w:val="Listenabsatz"/>
        <w:numPr>
          <w:ilvl w:val="0"/>
          <w:numId w:val="45"/>
        </w:numPr>
        <w:rPr>
          <w:rFonts w:eastAsiaTheme="minorEastAsia"/>
          <w:sz w:val="28"/>
          <w:szCs w:val="28"/>
        </w:rPr>
      </w:pPr>
      <w:r w:rsidRPr="78DB60CF">
        <w:rPr>
          <w:rFonts w:ascii="Calibri" w:eastAsia="Calibri" w:hAnsi="Calibri" w:cs="Calibri"/>
          <w:szCs w:val="24"/>
        </w:rPr>
        <w:t>Die Schüler und Schülerinnen</w:t>
      </w:r>
      <w:r w:rsidR="13605EDC" w:rsidRPr="78DB60CF">
        <w:rPr>
          <w:rFonts w:ascii="Calibri" w:eastAsia="Calibri" w:hAnsi="Calibri" w:cs="Calibri"/>
          <w:szCs w:val="24"/>
        </w:rPr>
        <w:t xml:space="preserve"> </w:t>
      </w:r>
      <w:r w:rsidR="13605EDC" w:rsidRPr="78DB60CF">
        <w:rPr>
          <w:color w:val="091E24"/>
          <w:szCs w:val="24"/>
        </w:rPr>
        <w:t>verbessern ihre Sprachfertigkeiten durchs Formulieren aussagekräftiger Argumente (Diskussionsrunden, Pro- und Contra-Debatten usw.)</w:t>
      </w:r>
    </w:p>
    <w:p w14:paraId="45C17064" w14:textId="0E6019B2" w:rsidR="78DB60CF" w:rsidRPr="003837AC" w:rsidRDefault="4053605E" w:rsidP="78DB60CF">
      <w:pPr>
        <w:pStyle w:val="Listenabsatz"/>
        <w:numPr>
          <w:ilvl w:val="0"/>
          <w:numId w:val="45"/>
        </w:numPr>
        <w:rPr>
          <w:rFonts w:eastAsiaTheme="minorEastAsia"/>
          <w:szCs w:val="24"/>
        </w:rPr>
      </w:pPr>
      <w:r w:rsidRPr="78DB60CF">
        <w:rPr>
          <w:rFonts w:ascii="Calibri" w:eastAsia="Calibri" w:hAnsi="Calibri" w:cs="Calibri"/>
          <w:szCs w:val="24"/>
        </w:rPr>
        <w:t>Die Schüler und Schülerinnen</w:t>
      </w:r>
      <w:r w:rsidR="1B40410E" w:rsidRPr="78DB60CF">
        <w:rPr>
          <w:rFonts w:ascii="Calibri" w:eastAsia="Calibri" w:hAnsi="Calibri" w:cs="Calibri"/>
          <w:szCs w:val="24"/>
        </w:rPr>
        <w:t xml:space="preserve"> erkennen </w:t>
      </w:r>
      <w:r w:rsidR="1B40410E" w:rsidRPr="78DB60CF">
        <w:t xml:space="preserve">Handlungsebenen vom Individuum bis zur Weltebene in ihrer jeweiligen Funktion für Entwicklungsprozesse. </w:t>
      </w:r>
    </w:p>
    <w:p w14:paraId="27D5295F" w14:textId="63FA6738" w:rsidR="3EBACD31" w:rsidRDefault="3EBACD31" w:rsidP="003837AC">
      <w:pPr>
        <w:pStyle w:val="berschrift1"/>
      </w:pPr>
      <w:bookmarkStart w:id="2" w:name="_Toc64408319"/>
      <w:r>
        <w:t>Stundenverlauf</w:t>
      </w:r>
      <w:bookmarkEnd w:id="2"/>
    </w:p>
    <w:p w14:paraId="1856BF11" w14:textId="68AE0BDE" w:rsidR="00F02858" w:rsidRPr="00F02858" w:rsidRDefault="00F02858" w:rsidP="00F02858">
      <w:r>
        <w:t>Im Folgenden Abschnitt wird auf den Stundenverlauf genauer eingegangen</w:t>
      </w:r>
      <w:r w:rsidR="16795584">
        <w:t>, welcher</w:t>
      </w:r>
      <w:r w:rsidR="00936F76">
        <w:t xml:space="preserve"> zwei </w:t>
      </w:r>
      <w:r w:rsidR="16795584">
        <w:t>Unterrichtseinheiten</w:t>
      </w:r>
      <w:r w:rsidR="00936F76">
        <w:t xml:space="preserve"> </w:t>
      </w:r>
      <w:r w:rsidR="16795584">
        <w:t xml:space="preserve">beansprucht. </w:t>
      </w:r>
    </w:p>
    <w:p w14:paraId="13B3B5B0" w14:textId="654D94C9" w:rsidR="3EBACD31" w:rsidRDefault="3EBACD31" w:rsidP="003837AC">
      <w:pPr>
        <w:pStyle w:val="berschrift2"/>
      </w:pPr>
      <w:bookmarkStart w:id="3" w:name="_Toc64408320"/>
      <w:r w:rsidRPr="78DB60CF">
        <w:t>Einstieg</w:t>
      </w:r>
      <w:bookmarkEnd w:id="3"/>
    </w:p>
    <w:p w14:paraId="403C19D6" w14:textId="4F3A61AB" w:rsidR="3B5F1684" w:rsidRDefault="3B5F1684" w:rsidP="78DB60CF">
      <w:r>
        <w:t xml:space="preserve">Die Einstiegsphase umfass circa 30 Minuten, welche durch eine Reaktivierung des Vorwissens zu der bereits erlernten </w:t>
      </w:r>
      <w:proofErr w:type="gramStart"/>
      <w:r>
        <w:t>Stadtgeographie</w:t>
      </w:r>
      <w:proofErr w:type="gramEnd"/>
      <w:r>
        <w:t xml:space="preserve"> </w:t>
      </w:r>
      <w:r w:rsidR="53A27BD4">
        <w:t xml:space="preserve">dient. </w:t>
      </w:r>
      <w:r w:rsidR="00715EF8">
        <w:t>Zu Beginn</w:t>
      </w:r>
      <w:r w:rsidR="53A27BD4">
        <w:t xml:space="preserve"> bekommen die </w:t>
      </w:r>
      <w:r w:rsidR="30CB0143">
        <w:t>Die Schülerinnen und Schüler</w:t>
      </w:r>
      <w:r w:rsidR="53A27BD4">
        <w:t xml:space="preserve"> eine bereits vorgefertigte Mind-Map von der Lehrperson, welche </w:t>
      </w:r>
      <w:r w:rsidR="00D66871">
        <w:t>die</w:t>
      </w:r>
      <w:r w:rsidR="53A27BD4">
        <w:t xml:space="preserve"> Gliederung des Themas erleichtern soll. </w:t>
      </w:r>
      <w:r w:rsidR="7C47E44A">
        <w:t xml:space="preserve">Die Lehrperson teilt die Arbeitsblätter aus und erklärt anschließend den Arbeitsauftrag: Die </w:t>
      </w:r>
      <w:r w:rsidR="489F9DE9">
        <w:t>Die Schülerinnen und Schüler</w:t>
      </w:r>
      <w:r w:rsidR="7C47E44A">
        <w:t xml:space="preserve"> sollen anhand des ersten </w:t>
      </w:r>
      <w:r w:rsidR="17FB5380">
        <w:t>Videos die Merkmale einer Stadt kurz und individuell ausarbeiten,</w:t>
      </w:r>
      <w:r w:rsidR="004D6D16">
        <w:t xml:space="preserve"> dabei</w:t>
      </w:r>
      <w:r w:rsidR="17FB5380">
        <w:t xml:space="preserve"> kann auch mit dem Sitznachbar gearbeitet werden. Nach dieser ersten </w:t>
      </w:r>
      <w:r w:rsidR="2154F205">
        <w:t xml:space="preserve">kurzen </w:t>
      </w:r>
      <w:r w:rsidR="17FB5380">
        <w:t>Erarbeitungsphase wird der nächste Arbeitsauftrag gest</w:t>
      </w:r>
      <w:r w:rsidR="0CE92EE6">
        <w:t xml:space="preserve">ellt: Die </w:t>
      </w:r>
      <w:r w:rsidR="4FDE54FF">
        <w:t>Die Schülerinnen und Schüler</w:t>
      </w:r>
      <w:r w:rsidR="0CE92EE6">
        <w:t xml:space="preserve"> sollen sich anhand des zweite Videos Gedanken machen, was eine Stadt überhaupt Lebenswert macht. Dazu arbeiten sie nach dem Video wieder mit</w:t>
      </w:r>
      <w:r w:rsidR="758E0FA5">
        <w:t xml:space="preserve"> deren Mind-Map weiter und erarbeiten den Teil: Was macht eine Stadt Lebenswert. </w:t>
      </w:r>
      <w:r w:rsidR="569D9A46">
        <w:t xml:space="preserve">Die Schülerinnen und Schüler sollen sich natürlich auch darüber Gedanken machen, was für sie persönlich eine Stadt lebenswert macht. </w:t>
      </w:r>
      <w:r w:rsidR="6612C391">
        <w:t>Weiters</w:t>
      </w:r>
      <w:r w:rsidR="758E0FA5">
        <w:t xml:space="preserve"> </w:t>
      </w:r>
      <w:r w:rsidR="4CDEBF25">
        <w:t>werden</w:t>
      </w:r>
      <w:r w:rsidR="6612C391">
        <w:t xml:space="preserve"> </w:t>
      </w:r>
      <w:r w:rsidR="758E0FA5">
        <w:t xml:space="preserve">Begriffe wie Urbanisierung und </w:t>
      </w:r>
      <w:r w:rsidR="47323FC4">
        <w:t>Verstädterung</w:t>
      </w:r>
      <w:r w:rsidR="758E0FA5">
        <w:t xml:space="preserve"> könne kurz erklärt, diese </w:t>
      </w:r>
      <w:r w:rsidR="2484A508">
        <w:t>werden</w:t>
      </w:r>
      <w:r w:rsidR="7B55FD56">
        <w:t xml:space="preserve"> im folgendem</w:t>
      </w:r>
      <w:r w:rsidR="2484A508">
        <w:t xml:space="preserve"> in der Haupt-</w:t>
      </w:r>
      <w:r w:rsidR="2484A508">
        <w:lastRenderedPageBreak/>
        <w:t xml:space="preserve">Erarbeitungsphase zu genüge behandelt. </w:t>
      </w:r>
      <w:r w:rsidR="1D16EE97">
        <w:t xml:space="preserve">Urbanisierung kann kurz als der Prozess, der die Produktion und die Veränderung von einem Raum </w:t>
      </w:r>
      <w:r w:rsidR="00074BB9">
        <w:t>beschreibt,</w:t>
      </w:r>
      <w:r w:rsidR="01FD3576">
        <w:t xml:space="preserve"> angeführt werden. </w:t>
      </w:r>
    </w:p>
    <w:p w14:paraId="05D791F1" w14:textId="0ECC4470" w:rsidR="4C5A72D4" w:rsidRDefault="4C5A72D4" w:rsidP="003837AC">
      <w:pPr>
        <w:pStyle w:val="berschrift2"/>
      </w:pPr>
      <w:bookmarkStart w:id="4" w:name="_Toc64408321"/>
      <w:r w:rsidRPr="78DB60CF">
        <w:t>Plenumsdiskussion</w:t>
      </w:r>
      <w:bookmarkEnd w:id="4"/>
    </w:p>
    <w:p w14:paraId="7FFC40D2" w14:textId="22EBF24E" w:rsidR="33AE65CB" w:rsidRDefault="33AE65CB" w:rsidP="78DB60CF">
      <w:r w:rsidRPr="78DB60CF">
        <w:rPr>
          <w:rFonts w:ascii="Calibri" w:eastAsia="Calibri" w:hAnsi="Calibri" w:cs="Calibri"/>
          <w:szCs w:val="24"/>
          <w:lang w:val="de"/>
        </w:rPr>
        <w:t xml:space="preserve">Die in der vorhergehenden Phase </w:t>
      </w:r>
      <w:r w:rsidR="00074BB9">
        <w:rPr>
          <w:rFonts w:ascii="Calibri" w:eastAsia="Calibri" w:hAnsi="Calibri" w:cs="Calibri"/>
          <w:szCs w:val="24"/>
          <w:lang w:val="de"/>
        </w:rPr>
        <w:t>bearbeiteten</w:t>
      </w:r>
      <w:r w:rsidRPr="78DB60CF">
        <w:rPr>
          <w:rFonts w:ascii="Calibri" w:eastAsia="Calibri" w:hAnsi="Calibri" w:cs="Calibri"/>
          <w:szCs w:val="24"/>
          <w:lang w:val="de"/>
        </w:rPr>
        <w:t xml:space="preserve"> Inhalte werden nun im Klassenverband wiedergegeben. Schülerinnen </w:t>
      </w:r>
      <w:r w:rsidR="1BB7B1AC" w:rsidRPr="7D24E57C">
        <w:rPr>
          <w:rFonts w:ascii="Calibri" w:eastAsia="Calibri" w:hAnsi="Calibri" w:cs="Calibri"/>
          <w:lang w:val="de"/>
        </w:rPr>
        <w:t xml:space="preserve">und Schüler </w:t>
      </w:r>
      <w:r w:rsidRPr="78DB60CF">
        <w:rPr>
          <w:rFonts w:ascii="Calibri" w:eastAsia="Calibri" w:hAnsi="Calibri" w:cs="Calibri"/>
          <w:szCs w:val="24"/>
          <w:lang w:val="de"/>
        </w:rPr>
        <w:t xml:space="preserve">vergleichen ihre Ideen und Gedanken und lassen sich </w:t>
      </w:r>
      <w:r w:rsidR="007D408A">
        <w:rPr>
          <w:rFonts w:ascii="Calibri" w:eastAsia="Calibri" w:hAnsi="Calibri" w:cs="Calibri"/>
          <w:szCs w:val="24"/>
          <w:lang w:val="de"/>
        </w:rPr>
        <w:t xml:space="preserve">bestenfalls </w:t>
      </w:r>
      <w:r w:rsidRPr="78DB60CF">
        <w:rPr>
          <w:rFonts w:ascii="Calibri" w:eastAsia="Calibri" w:hAnsi="Calibri" w:cs="Calibri"/>
          <w:szCs w:val="24"/>
          <w:lang w:val="de"/>
        </w:rPr>
        <w:t>auf eine konstruktive Diskussion ein.</w:t>
      </w:r>
      <w:r w:rsidR="0D69DCAA">
        <w:t xml:space="preserve"> Es werden Fragen wie:</w:t>
      </w:r>
    </w:p>
    <w:p w14:paraId="0E1CB3C7" w14:textId="21EF3E15" w:rsidR="0D69DCAA" w:rsidRDefault="0D69DCAA" w:rsidP="78DB60CF">
      <w:pPr>
        <w:pStyle w:val="Listenabsatz"/>
        <w:numPr>
          <w:ilvl w:val="0"/>
          <w:numId w:val="47"/>
        </w:numPr>
        <w:rPr>
          <w:rFonts w:eastAsiaTheme="minorEastAsia"/>
          <w:szCs w:val="24"/>
        </w:rPr>
      </w:pPr>
      <w:r>
        <w:t>Was gibt es in einer Stadt?</w:t>
      </w:r>
    </w:p>
    <w:p w14:paraId="3849FB84" w14:textId="325EF163" w:rsidR="0D69DCAA" w:rsidRDefault="0D69DCAA" w:rsidP="78DB60CF">
      <w:pPr>
        <w:pStyle w:val="Listenabsatz"/>
        <w:numPr>
          <w:ilvl w:val="0"/>
          <w:numId w:val="47"/>
        </w:numPr>
        <w:rPr>
          <w:szCs w:val="24"/>
        </w:rPr>
      </w:pPr>
      <w:r>
        <w:t>Wer lebt in einer Stadt?</w:t>
      </w:r>
    </w:p>
    <w:p w14:paraId="0B2B0940" w14:textId="476D2FFA" w:rsidR="0D69DCAA" w:rsidRDefault="0D69DCAA" w:rsidP="78DB60CF">
      <w:pPr>
        <w:pStyle w:val="Listenabsatz"/>
        <w:numPr>
          <w:ilvl w:val="0"/>
          <w:numId w:val="47"/>
        </w:numPr>
        <w:rPr>
          <w:szCs w:val="24"/>
        </w:rPr>
      </w:pPr>
      <w:r>
        <w:t>Ist die ganze Stadt gleich?</w:t>
      </w:r>
    </w:p>
    <w:p w14:paraId="192A6B82" w14:textId="6F4D0EAC" w:rsidR="0D69DCAA" w:rsidRDefault="0D69DCAA" w:rsidP="78DB60CF">
      <w:pPr>
        <w:pStyle w:val="Listenabsatz"/>
        <w:numPr>
          <w:ilvl w:val="0"/>
          <w:numId w:val="47"/>
        </w:numPr>
        <w:rPr>
          <w:szCs w:val="24"/>
        </w:rPr>
      </w:pPr>
      <w:r>
        <w:t>Gibt es verschiedene Viertel?</w:t>
      </w:r>
    </w:p>
    <w:p w14:paraId="202917AB" w14:textId="235881F5" w:rsidR="0D69DCAA" w:rsidRDefault="0D69DCAA" w:rsidP="78DB60CF">
      <w:pPr>
        <w:pStyle w:val="Listenabsatz"/>
        <w:numPr>
          <w:ilvl w:val="0"/>
          <w:numId w:val="47"/>
        </w:numPr>
        <w:rPr>
          <w:szCs w:val="24"/>
        </w:rPr>
      </w:pPr>
      <w:r>
        <w:t xml:space="preserve">Wie ist eine Stadt gegliedert? </w:t>
      </w:r>
    </w:p>
    <w:p w14:paraId="645F2566" w14:textId="40350C5C" w:rsidR="0F255BBE" w:rsidRDefault="0F255BBE" w:rsidP="78DB60CF">
      <w:r>
        <w:t>gestellt</w:t>
      </w:r>
      <w:r w:rsidR="0D69DCAA">
        <w:t xml:space="preserve">. Dazu werden immer wieder ein paar Informationen der Mind-Map hinzugefügt. </w:t>
      </w:r>
      <w:r w:rsidR="240DC435">
        <w:t>Diese Diskussion kann unter anderem sehr spannend werden, denn zu der Frage “Ist die ganze Stadt gleich</w:t>
      </w:r>
      <w:r w:rsidR="006E5463">
        <w:t>?</w:t>
      </w:r>
      <w:r w:rsidR="240DC435">
        <w:t>”</w:t>
      </w:r>
      <w:r w:rsidR="795FE029">
        <w:t xml:space="preserve"> und “Gibt es verschiedene Viertel?”</w:t>
      </w:r>
      <w:r w:rsidR="240DC435">
        <w:t xml:space="preserve"> könnte beispielsweise </w:t>
      </w:r>
      <w:r w:rsidR="2365D507">
        <w:t>d</w:t>
      </w:r>
      <w:r w:rsidR="7F1C126E">
        <w:t>ie</w:t>
      </w:r>
      <w:r w:rsidR="2365D507">
        <w:t xml:space="preserve"> Them</w:t>
      </w:r>
      <w:r w:rsidR="227FB60A">
        <w:t xml:space="preserve">en </w:t>
      </w:r>
      <w:r w:rsidR="2365D507">
        <w:t xml:space="preserve">Gleichheit/Ungleichheit der </w:t>
      </w:r>
      <w:r w:rsidR="3F5AAA8B">
        <w:t xml:space="preserve">Bevölkerung </w:t>
      </w:r>
      <w:r w:rsidR="290CD7FF">
        <w:t xml:space="preserve">und </w:t>
      </w:r>
      <w:r w:rsidR="5637B89A">
        <w:t xml:space="preserve">Gentrifizierung </w:t>
      </w:r>
      <w:r w:rsidR="7EAC880C">
        <w:t xml:space="preserve">(Veränderung von Bevölkerungsverhältnissen) aufkommen. </w:t>
      </w:r>
      <w:r w:rsidR="43219EB1">
        <w:t xml:space="preserve">Dabei ist jedoch zu </w:t>
      </w:r>
      <w:r w:rsidR="2F6A3CD6">
        <w:t>be</w:t>
      </w:r>
      <w:r w:rsidR="43219EB1">
        <w:t xml:space="preserve">achten, dass die Lehrperson </w:t>
      </w:r>
      <w:r w:rsidR="007C223D">
        <w:t>selbst</w:t>
      </w:r>
      <w:r w:rsidR="43219EB1">
        <w:t xml:space="preserve"> entscheidet welche Themen kurz zur Diskussion stehen und welche nicht, denn für die Diskussion sind nur knapp </w:t>
      </w:r>
      <w:r w:rsidR="298D4B98">
        <w:t xml:space="preserve">zehn </w:t>
      </w:r>
      <w:r w:rsidR="60501ACA">
        <w:t>Minuten v</w:t>
      </w:r>
      <w:r w:rsidR="43219EB1">
        <w:t>orgesehen</w:t>
      </w:r>
      <w:r w:rsidR="08E979F0">
        <w:t xml:space="preserve">. </w:t>
      </w:r>
      <w:r w:rsidR="5C13775F" w:rsidRPr="78DB60CF">
        <w:rPr>
          <w:rFonts w:ascii="Calibri" w:eastAsia="Calibri" w:hAnsi="Calibri" w:cs="Calibri"/>
          <w:szCs w:val="24"/>
          <w:lang w:val="de"/>
        </w:rPr>
        <w:t xml:space="preserve">Sinnvoll wäre es, im Vorfeld Leitfragen für die Diskussion zu verfassen, um einen reibungslosen Ablauf zu gewährleisten und sich systematisch an das Gespräch heranzutasten. Grundsätzlich sorgt eine Moderatorin oder ein Moderator für die Leitung durch die Diskussion (vgl. Bertelsmann-Stiftung, o.J., S. 1). In dieser Unterrichtsstunde nimmt die Lehrperson die Rolle der Moderatorin oder des Moderators ein. Der Leitfaden dafür, kann individuell entworfen werden und scheint somit nicht in unserer Planung auf. </w:t>
      </w:r>
    </w:p>
    <w:p w14:paraId="26BBAB6A" w14:textId="336D544D" w:rsidR="0D27DDA6" w:rsidRPr="00CF4F3E" w:rsidRDefault="60E24F82" w:rsidP="78DB60CF">
      <w:pPr>
        <w:rPr>
          <w:rFonts w:ascii="Calibri" w:eastAsia="Calibri" w:hAnsi="Calibri" w:cs="Calibri"/>
          <w:szCs w:val="24"/>
          <w:lang w:val="de"/>
        </w:rPr>
      </w:pPr>
      <w:r w:rsidRPr="78DB60CF">
        <w:rPr>
          <w:rFonts w:ascii="Calibri" w:eastAsia="Calibri" w:hAnsi="Calibri" w:cs="Calibri"/>
          <w:szCs w:val="24"/>
          <w:lang w:val="de"/>
        </w:rPr>
        <w:t>Ebenfalls sollten alle Schüler und Schülerinnen mit Respekt an der Plenumsdiskussion teilhaben, ohne abfällige oder unpassende Kommentare zu erwähnen. Jede/r darf und sollte sich seiner Meinung bewusst sein, welche aber auf sachlicher Ebene vertreten wird.</w:t>
      </w:r>
      <w:r w:rsidR="583AC5C1" w:rsidRPr="78DB60CF">
        <w:rPr>
          <w:rFonts w:ascii="Calibri" w:eastAsia="Calibri" w:hAnsi="Calibri" w:cs="Calibri"/>
          <w:szCs w:val="24"/>
          <w:lang w:val="de"/>
        </w:rPr>
        <w:t xml:space="preserve"> </w:t>
      </w:r>
      <w:r w:rsidR="583AC5C1">
        <w:t xml:space="preserve">Abschließend sollte noch erwähnt werden, dass die Diskussionen immer unterschiedlich sein werden, da keine Klasse wie die andere ist und jede Klasse andere Herausforderungen mit sich bringt. </w:t>
      </w:r>
    </w:p>
    <w:p w14:paraId="204C9A9A" w14:textId="5D5F7314" w:rsidR="3EBACD31" w:rsidRDefault="3EBACD31" w:rsidP="003837AC">
      <w:pPr>
        <w:pStyle w:val="berschrift2"/>
      </w:pPr>
      <w:bookmarkStart w:id="5" w:name="_Toc64408322"/>
      <w:r w:rsidRPr="78DB60CF">
        <w:lastRenderedPageBreak/>
        <w:t>Erarbeitungsphase</w:t>
      </w:r>
      <w:bookmarkEnd w:id="5"/>
      <w:r w:rsidRPr="78DB60CF">
        <w:t xml:space="preserve"> </w:t>
      </w:r>
    </w:p>
    <w:p w14:paraId="0BF515C8" w14:textId="206801FB" w:rsidR="0ED6CBC2" w:rsidRDefault="0ED6CBC2" w:rsidP="78DB60CF">
      <w:r>
        <w:t xml:space="preserve">Um die Stadtentwicklung bzw. Stadtdynamik nun zu veranschaulichen wird ein Fallbeispiel aus China, der Stadt </w:t>
      </w:r>
      <w:r w:rsidR="58988A49">
        <w:t xml:space="preserve">Chongqing angeführt. </w:t>
      </w:r>
    </w:p>
    <w:p w14:paraId="12DBB922" w14:textId="3A484F74" w:rsidR="260AD13A" w:rsidRDefault="260AD13A" w:rsidP="78DB60CF">
      <w:pPr>
        <w:rPr>
          <w:rFonts w:ascii="Calibri" w:eastAsia="Calibri" w:hAnsi="Calibri" w:cs="Calibri"/>
          <w:szCs w:val="24"/>
        </w:rPr>
      </w:pPr>
      <w:r w:rsidRPr="78DB60CF">
        <w:rPr>
          <w:rFonts w:ascii="Calibri" w:eastAsia="Calibri" w:hAnsi="Calibri" w:cs="Calibri"/>
          <w:szCs w:val="24"/>
        </w:rPr>
        <w:t xml:space="preserve">Die wirtschaftliche Liberalisierung des Landes hat seit 1980 auch die Städte nach außen geöffnet. Die Ausweisung von fünf Sonderwirtschaftszonen (1980 – 1988) zielte auf den Aufbau der Exportindustrie durch ausländische Direktinvestitionen ab. Noch mehr wirtschaftspolitische Flexibilität brachten die geöffneten Küstenstädte und das offene Küstengebiet, ebenso wie die geöffneten Binnenstädte. Die wirtschaftlichen Maßnahmen wirkten und wirken sich auf die Stadtstrukturen architektonisch im internationalen postmodernen Stil aus. </w:t>
      </w:r>
    </w:p>
    <w:p w14:paraId="0F6C097C" w14:textId="461C3C05" w:rsidR="260AD13A" w:rsidRDefault="260AD13A" w:rsidP="51487FBF">
      <w:pPr>
        <w:pStyle w:val="Listenabsatz"/>
      </w:pPr>
      <w:r w:rsidRPr="51487FBF">
        <w:rPr>
          <w:rFonts w:ascii="Calibri" w:eastAsia="Calibri" w:hAnsi="Calibri" w:cs="Calibri"/>
        </w:rPr>
        <w:t xml:space="preserve">Daraus entwickelte sich eine </w:t>
      </w:r>
      <w:r w:rsidR="775492B9" w:rsidRPr="51487FBF">
        <w:rPr>
          <w:rFonts w:ascii="Calibri" w:eastAsia="Calibri" w:hAnsi="Calibri" w:cs="Calibri"/>
        </w:rPr>
        <w:t>beeindruckende</w:t>
      </w:r>
      <w:r w:rsidRPr="51487FBF">
        <w:rPr>
          <w:rFonts w:ascii="Calibri" w:eastAsia="Calibri" w:hAnsi="Calibri" w:cs="Calibri"/>
        </w:rPr>
        <w:t xml:space="preserve"> dynamische Satellitenaufnahme der Stad</w:t>
      </w:r>
      <w:r w:rsidR="002D837B" w:rsidRPr="51487FBF">
        <w:rPr>
          <w:rFonts w:ascii="Calibri" w:eastAsia="Calibri" w:hAnsi="Calibri" w:cs="Calibri"/>
        </w:rPr>
        <w:t>tdynamik der Stadt Chongqing</w:t>
      </w:r>
      <w:r w:rsidR="236F6CB0" w:rsidRPr="51487FBF">
        <w:rPr>
          <w:rFonts w:ascii="Calibri" w:eastAsia="Calibri" w:hAnsi="Calibri" w:cs="Calibri"/>
        </w:rPr>
        <w:t xml:space="preserve"> vom Jahre 1984 bis 2017. </w:t>
      </w:r>
      <w:r w:rsidR="3893198C">
        <w:t xml:space="preserve">Nun wirft sich jedoch die Frage auf: Warum entwickelte sich diese Stadt so unglaublich schnell zur Weltmetropole? </w:t>
      </w:r>
      <w:r w:rsidR="01D131CC">
        <w:t>Um diese bestmöglich zu beantworten starten wir mit einem visuellen Einblick in die Stadt Chongqing anhand eines Videos.</w:t>
      </w:r>
      <w:r w:rsidR="76171E03">
        <w:t xml:space="preserve"> Somit bekommen die </w:t>
      </w:r>
      <w:r w:rsidR="5369B392" w:rsidRPr="51487FBF">
        <w:rPr>
          <w:rFonts w:ascii="Calibri" w:eastAsia="Calibri" w:hAnsi="Calibri" w:cs="Calibri"/>
          <w:lang w:val="de"/>
        </w:rPr>
        <w:t>Schülerinnen und Schüler</w:t>
      </w:r>
      <w:r w:rsidR="76171E03" w:rsidRPr="51487FBF">
        <w:rPr>
          <w:rFonts w:ascii="Calibri" w:eastAsia="Calibri" w:hAnsi="Calibri" w:cs="Calibri"/>
          <w:lang w:val="de"/>
        </w:rPr>
        <w:t xml:space="preserve"> </w:t>
      </w:r>
      <w:r w:rsidR="76171E03">
        <w:t xml:space="preserve">einen ersten potenziellen Einblick </w:t>
      </w:r>
      <w:r w:rsidR="3F2FDDF0">
        <w:t xml:space="preserve">in die </w:t>
      </w:r>
      <w:r w:rsidR="76171E03">
        <w:t xml:space="preserve">Stadt. </w:t>
      </w:r>
    </w:p>
    <w:p w14:paraId="7E3ADE20" w14:textId="19B24282" w:rsidR="00A13C9C" w:rsidRDefault="00A13C9C" w:rsidP="006B5F23">
      <w:r w:rsidRPr="006E590B">
        <w:t>Im Anschluss erfolgt eine kurze Gruppendiskussion zur Fragestellung: Was glaubst du, warum sich diese Stadt so schnell veränderte?</w:t>
      </w:r>
      <w:r>
        <w:t xml:space="preserve"> </w:t>
      </w:r>
      <w:r>
        <w:t xml:space="preserve">Wenn die </w:t>
      </w:r>
      <w:r w:rsidR="794A4CB9" w:rsidRPr="4D538F16">
        <w:rPr>
          <w:rFonts w:ascii="Calibri" w:eastAsia="Calibri" w:hAnsi="Calibri" w:cs="Calibri"/>
        </w:rPr>
        <w:t>Schülerinnen und Schüler</w:t>
      </w:r>
      <w:r>
        <w:t xml:space="preserve"> ein wenig Hilfe brauchen könnten folgende Fragen hilfreich sein: </w:t>
      </w:r>
    </w:p>
    <w:p w14:paraId="33685BF3" w14:textId="77777777" w:rsidR="00A13C9C" w:rsidRDefault="00A13C9C" w:rsidP="00A13C9C">
      <w:pPr>
        <w:pStyle w:val="Listenabsatz"/>
      </w:pPr>
      <w:r>
        <w:t xml:space="preserve">Was benötigen Menschen zum Leben? </w:t>
      </w:r>
    </w:p>
    <w:p w14:paraId="459C4987" w14:textId="77777777" w:rsidR="00A13C9C" w:rsidRDefault="00A13C9C" w:rsidP="00A13C9C">
      <w:pPr>
        <w:pStyle w:val="Listenabsatz"/>
      </w:pPr>
      <w:r>
        <w:t xml:space="preserve">Womit verdienen sie ihr Geld? </w:t>
      </w:r>
    </w:p>
    <w:p w14:paraId="17BD8820" w14:textId="77777777" w:rsidR="00A13C9C" w:rsidRDefault="00A13C9C" w:rsidP="00A13C9C">
      <w:pPr>
        <w:pStyle w:val="Listenabsatz"/>
      </w:pPr>
      <w:r>
        <w:t xml:space="preserve">Wo arbeiten Menschen in einer Stadt? </w:t>
      </w:r>
    </w:p>
    <w:p w14:paraId="5D1C036C" w14:textId="77777777" w:rsidR="00A13C9C" w:rsidRDefault="00A13C9C" w:rsidP="00A13C9C">
      <w:pPr>
        <w:pStyle w:val="Listenabsatz"/>
      </w:pPr>
      <w:r>
        <w:t>Was wird in China produziert?</w:t>
      </w:r>
    </w:p>
    <w:p w14:paraId="16BC313C" w14:textId="77777777" w:rsidR="00A13C9C" w:rsidRDefault="00A13C9C" w:rsidP="00A13C9C">
      <w:pPr>
        <w:pStyle w:val="Listenabsatz"/>
      </w:pPr>
      <w:r>
        <w:t xml:space="preserve">Gibt es in China ein Pensionssystem wie in Österreich? </w:t>
      </w:r>
    </w:p>
    <w:p w14:paraId="4CB98CF5" w14:textId="77777777" w:rsidR="00A13C9C" w:rsidRDefault="00A13C9C" w:rsidP="006B5F23">
      <w:r>
        <w:t xml:space="preserve">Wenn die Unterrichtssequenz in einer einzelnen Stunde gehalten wird, sollte ab hier in der nächsten Stunde fortgefahren werden. Bei einer Doppelstunde kann eine kurze Pause eingelegt werden muss aber nicht. </w:t>
      </w:r>
    </w:p>
    <w:p w14:paraId="05617BC2" w14:textId="37F27B16" w:rsidR="00A13C9C" w:rsidRPr="006B5F23" w:rsidRDefault="00A13C9C" w:rsidP="006B5F23">
      <w:r w:rsidRPr="006B5F23">
        <w:lastRenderedPageBreak/>
        <w:t xml:space="preserve">Im nächsten Schritt wird zuerst einmal wiederholt was bis jetzt gelernt wurde. Um einen </w:t>
      </w:r>
      <w:r>
        <w:t>be</w:t>
      </w:r>
      <w:r w:rsidR="006B5F23">
        <w:t>s</w:t>
      </w:r>
      <w:r>
        <w:t>seren</w:t>
      </w:r>
      <w:r w:rsidRPr="006B5F23">
        <w:t xml:space="preserve"> Überblick zu </w:t>
      </w:r>
      <w:r w:rsidR="111434A4">
        <w:t>er</w:t>
      </w:r>
      <w:r>
        <w:t>halten</w:t>
      </w:r>
      <w:r w:rsidRPr="006B5F23">
        <w:t xml:space="preserve"> soll dafür eine Mindmap auf der Tafel erstellt werden. In der Mitte der Mindmap soll eine Abbildung von ein paar Wolkenkratzer abgebildet werden. </w:t>
      </w:r>
      <w:r>
        <w:t>Wenn</w:t>
      </w:r>
      <w:r w:rsidR="4FF24059">
        <w:t xml:space="preserve"> die</w:t>
      </w:r>
      <w:r>
        <w:t xml:space="preserve"> </w:t>
      </w:r>
      <w:r w:rsidR="58E09A92" w:rsidRPr="4D538F16">
        <w:rPr>
          <w:rFonts w:ascii="Calibri" w:eastAsia="Calibri" w:hAnsi="Calibri" w:cs="Calibri"/>
        </w:rPr>
        <w:t>Schülerinnen und Schüler</w:t>
      </w:r>
      <w:r w:rsidRPr="006B5F23">
        <w:t xml:space="preserve"> dazu einen Ast wissen, sollen diese ihn auf die Tafel schreiben. Jedoch erst, wenn diese von der Lehrperson dazu aufgefordert werden, um etwas Ordnung zu gewährleisten. Verweise auf die bereits angesehenen Videos sind hier angebracht. </w:t>
      </w:r>
    </w:p>
    <w:p w14:paraId="334790AA" w14:textId="29016DA7" w:rsidR="7FD2F68F" w:rsidRPr="006B5F23" w:rsidRDefault="00A13C9C" w:rsidP="006B5F23">
      <w:pPr>
        <w:rPr>
          <w:rFonts w:ascii="Calibri" w:eastAsia="Calibri" w:hAnsi="Calibri" w:cs="Calibri"/>
        </w:rPr>
      </w:pPr>
      <w:r w:rsidRPr="006B5F23">
        <w:t xml:space="preserve">Um die gelernten Ergebnisse auch im Heft der </w:t>
      </w:r>
      <w:r w:rsidR="32EA19BA" w:rsidRPr="4D538F16">
        <w:rPr>
          <w:rFonts w:ascii="Calibri" w:eastAsia="Calibri" w:hAnsi="Calibri" w:cs="Calibri"/>
        </w:rPr>
        <w:t>Schülerinnen und Schüler</w:t>
      </w:r>
      <w:r w:rsidRPr="006B5F23">
        <w:t xml:space="preserve"> festzuhalten erhalten diese ein Arbeitsblatt. Hierbei muss zuerst ein Lückentext ausgefüllt werden. Danach sind ein paar offene Fragen sowie eine Grafik auszufüllen. Vor der Bearbeitung soll dabei die Lehrperson betonen, dass die </w:t>
      </w:r>
      <w:r w:rsidR="667DA332" w:rsidRPr="4D538F16">
        <w:rPr>
          <w:rFonts w:ascii="Calibri" w:eastAsia="Calibri" w:hAnsi="Calibri" w:cs="Calibri"/>
        </w:rPr>
        <w:t>Schülerinnen und Schüler</w:t>
      </w:r>
      <w:r w:rsidRPr="006B5F23">
        <w:t xml:space="preserve"> genügend Zeit dafür</w:t>
      </w:r>
      <w:r w:rsidRPr="006B5F23">
        <w:rPr>
          <w:rFonts w:ascii="Calibri" w:eastAsia="Calibri" w:hAnsi="Calibri" w:cs="Calibri"/>
        </w:rPr>
        <w:t xml:space="preserve"> haben (in etwa 30min) und im Anschluss dieser gemeinsam verglichen wird. Dementsprechend ist es kein Weltuntergang, wenn das ein oder andere Feld frei bleibt.</w:t>
      </w:r>
    </w:p>
    <w:p w14:paraId="64C39F62" w14:textId="34B5B908" w:rsidR="00CD389C" w:rsidRPr="00CD389C" w:rsidRDefault="3EBACD31" w:rsidP="00CD389C">
      <w:pPr>
        <w:pStyle w:val="berschrift2"/>
      </w:pPr>
      <w:bookmarkStart w:id="6" w:name="_Toc64408323"/>
      <w:r w:rsidRPr="78DB60CF">
        <w:t>Schluss</w:t>
      </w:r>
      <w:bookmarkEnd w:id="6"/>
    </w:p>
    <w:p w14:paraId="46D50AFA" w14:textId="08CF76CF" w:rsidR="00BB7BC8" w:rsidRPr="00BB7BC8" w:rsidRDefault="00276DD5" w:rsidP="00BB7BC8">
      <w:pPr>
        <w:rPr>
          <w:rFonts w:ascii="Calibri" w:eastAsia="Calibri" w:hAnsi="Calibri" w:cs="Calibri"/>
        </w:rPr>
      </w:pPr>
      <w:r w:rsidRPr="4D538F16">
        <w:rPr>
          <w:rFonts w:ascii="Calibri" w:eastAsia="Calibri" w:hAnsi="Calibri" w:cs="Calibri"/>
        </w:rPr>
        <w:t xml:space="preserve">Wie bereits erwähnt soll </w:t>
      </w:r>
      <w:r w:rsidRPr="4D538F16">
        <w:rPr>
          <w:rFonts w:ascii="Calibri" w:eastAsia="Calibri" w:hAnsi="Calibri" w:cs="Calibri"/>
        </w:rPr>
        <w:t>im</w:t>
      </w:r>
      <w:r w:rsidRPr="4D538F16">
        <w:rPr>
          <w:rFonts w:ascii="Calibri" w:eastAsia="Calibri" w:hAnsi="Calibri" w:cs="Calibri"/>
        </w:rPr>
        <w:t xml:space="preserve"> Anschluss das Arbeitsblatt verglichen werde. Dabei </w:t>
      </w:r>
      <w:r w:rsidR="00925D69" w:rsidRPr="4D538F16">
        <w:rPr>
          <w:rFonts w:ascii="Calibri" w:eastAsia="Calibri" w:hAnsi="Calibri" w:cs="Calibri"/>
        </w:rPr>
        <w:t>dürfen</w:t>
      </w:r>
      <w:r w:rsidRPr="4D538F16">
        <w:rPr>
          <w:rFonts w:ascii="Calibri" w:eastAsia="Calibri" w:hAnsi="Calibri" w:cs="Calibri"/>
        </w:rPr>
        <w:t xml:space="preserve"> die </w:t>
      </w:r>
      <w:r w:rsidRPr="4D538F16">
        <w:rPr>
          <w:rFonts w:ascii="Calibri" w:eastAsia="Calibri" w:hAnsi="Calibri" w:cs="Calibri"/>
        </w:rPr>
        <w:t>S</w:t>
      </w:r>
      <w:r w:rsidR="1AB532C7" w:rsidRPr="4D538F16">
        <w:rPr>
          <w:rFonts w:ascii="Calibri" w:eastAsia="Calibri" w:hAnsi="Calibri" w:cs="Calibri"/>
        </w:rPr>
        <w:t>chülerinnen und Schüler</w:t>
      </w:r>
      <w:r w:rsidRPr="4D538F16">
        <w:rPr>
          <w:rFonts w:ascii="Calibri" w:eastAsia="Calibri" w:hAnsi="Calibri" w:cs="Calibri"/>
        </w:rPr>
        <w:t xml:space="preserve"> ihre Zettel einem anderen Mittschüler geben, welcher diesen dann für ihn in einer anderen Farbe korrigiert. Abhängig von der Klasse kann diese Methode, zum Korrigieren, jedoch auch weggelassen </w:t>
      </w:r>
      <w:r w:rsidR="002D25CC" w:rsidRPr="4D538F16">
        <w:rPr>
          <w:rFonts w:ascii="Calibri" w:eastAsia="Calibri" w:hAnsi="Calibri" w:cs="Calibri"/>
        </w:rPr>
        <w:t>werden,</w:t>
      </w:r>
      <w:r w:rsidR="00E41C9E" w:rsidRPr="4D538F16">
        <w:rPr>
          <w:rFonts w:ascii="Calibri" w:eastAsia="Calibri" w:hAnsi="Calibri" w:cs="Calibri"/>
        </w:rPr>
        <w:t xml:space="preserve"> um keine Streitigkeiten zwischen den </w:t>
      </w:r>
      <w:r w:rsidR="72E3B655" w:rsidRPr="4D538F16">
        <w:rPr>
          <w:rFonts w:ascii="Calibri" w:eastAsia="Calibri" w:hAnsi="Calibri" w:cs="Calibri"/>
        </w:rPr>
        <w:t>Schülerinnen und Schüler</w:t>
      </w:r>
      <w:r w:rsidR="00E41C9E" w:rsidRPr="4D538F16">
        <w:rPr>
          <w:rFonts w:ascii="Calibri" w:eastAsia="Calibri" w:hAnsi="Calibri" w:cs="Calibri"/>
        </w:rPr>
        <w:t xml:space="preserve"> hervorzurufen. </w:t>
      </w:r>
    </w:p>
    <w:p w14:paraId="03610E31" w14:textId="531813FD" w:rsidR="00480DE0" w:rsidRPr="008472CA" w:rsidRDefault="00480DE0" w:rsidP="00480DE0">
      <w:pPr>
        <w:pStyle w:val="berschrift2"/>
        <w:rPr>
          <w:lang w:val="de-DE"/>
        </w:rPr>
      </w:pPr>
      <w:bookmarkStart w:id="7" w:name="_Toc64408324"/>
      <w:r>
        <w:rPr>
          <w:lang w:val="de-DE"/>
        </w:rPr>
        <w:t>Nachbereitung</w:t>
      </w:r>
      <w:bookmarkEnd w:id="7"/>
      <w:r w:rsidRPr="78DB60CF">
        <w:rPr>
          <w:lang w:val="de-DE"/>
        </w:rPr>
        <w:t xml:space="preserve"> </w:t>
      </w:r>
    </w:p>
    <w:p w14:paraId="47CE350B" w14:textId="77777777" w:rsidR="009D5D10" w:rsidRDefault="009D5D10" w:rsidP="009D5D10">
      <w:pPr>
        <w:rPr>
          <w:rFonts w:ascii="Calibri" w:eastAsia="Calibri" w:hAnsi="Calibri" w:cs="Calibri"/>
        </w:rPr>
      </w:pPr>
      <w:r w:rsidRPr="009D5D10">
        <w:rPr>
          <w:rFonts w:ascii="Calibri" w:eastAsia="Calibri" w:hAnsi="Calibri" w:cs="Calibri"/>
        </w:rPr>
        <w:t xml:space="preserve">Um das im Unterricht gelernte zu festigen, kann wahlweise auch als Nachbereitungsaufgabe eine Hausübung an die Schülerinnen und Schüler aufgegeben werden. Sie sollen sich darüber informieren wie die Entwicklung ihrer Heimatstadt oder Heimatdorf aussieht und ob es gegebenenfalls Aufzeichnungen in Form von Fotos gibt. Möglicherweise wissen dazu ihre Eltern mehr. Jedoch auch das Internet ist bei dieser Recherche meist sehr hilfreich. Diese Erforschten Ergebnisse können in der nächsten Stunde als Einstieg in eine kurze Wiederholung des gelerntem dienen. </w:t>
      </w:r>
    </w:p>
    <w:p w14:paraId="2B679623" w14:textId="359BB868" w:rsidR="00E963D0" w:rsidRDefault="00E963D0" w:rsidP="000701A8">
      <w:pPr>
        <w:pStyle w:val="berschrift1"/>
      </w:pPr>
      <w:bookmarkStart w:id="8" w:name="_Toc64408325"/>
      <w:r>
        <w:rPr>
          <w:noProof/>
        </w:rPr>
        <w:lastRenderedPageBreak/>
        <mc:AlternateContent>
          <mc:Choice Requires="wps">
            <w:drawing>
              <wp:anchor distT="0" distB="0" distL="114300" distR="114300" simplePos="0" relativeHeight="251684352" behindDoc="0" locked="0" layoutInCell="1" allowOverlap="1" wp14:anchorId="31FE48D2" wp14:editId="552B4D6A">
                <wp:simplePos x="0" y="0"/>
                <wp:positionH relativeFrom="column">
                  <wp:posOffset>-170815</wp:posOffset>
                </wp:positionH>
                <wp:positionV relativeFrom="paragraph">
                  <wp:posOffset>5294630</wp:posOffset>
                </wp:positionV>
                <wp:extent cx="6100445" cy="635"/>
                <wp:effectExtent l="0" t="0" r="0" b="0"/>
                <wp:wrapSquare wrapText="bothSides"/>
                <wp:docPr id="16" name="Textfeld 16"/>
                <wp:cNvGraphicFramePr/>
                <a:graphic xmlns:a="http://schemas.openxmlformats.org/drawingml/2006/main">
                  <a:graphicData uri="http://schemas.microsoft.com/office/word/2010/wordprocessingShape">
                    <wps:wsp>
                      <wps:cNvSpPr txBox="1"/>
                      <wps:spPr>
                        <a:xfrm>
                          <a:off x="0" y="0"/>
                          <a:ext cx="6100445" cy="635"/>
                        </a:xfrm>
                        <a:prstGeom prst="rect">
                          <a:avLst/>
                        </a:prstGeom>
                        <a:solidFill>
                          <a:prstClr val="white"/>
                        </a:solidFill>
                        <a:ln>
                          <a:noFill/>
                        </a:ln>
                      </wps:spPr>
                      <wps:txbx>
                        <w:txbxContent>
                          <w:p w14:paraId="4B83726E" w14:textId="5CC4A92F" w:rsidR="00E963D0" w:rsidRPr="00760840" w:rsidRDefault="00E963D0" w:rsidP="00E963D0">
                            <w:pPr>
                              <w:pStyle w:val="Beschriftung"/>
                              <w:rPr>
                                <w:b/>
                                <w:color w:val="auto"/>
                                <w:sz w:val="36"/>
                              </w:rPr>
                            </w:pPr>
                            <w:bookmarkStart w:id="9" w:name="_Toc64408301"/>
                            <w:r>
                              <w:t xml:space="preserve">Abbildung </w:t>
                            </w:r>
                            <w:fldSimple w:instr=" SEQ Abbildung \* ARABIC ">
                              <w:r>
                                <w:rPr>
                                  <w:noProof/>
                                </w:rPr>
                                <w:t>1</w:t>
                              </w:r>
                            </w:fldSimple>
                            <w:r>
                              <w:t>: Mindmap Angabe</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FE48D2" id="_x0000_t202" coordsize="21600,21600" o:spt="202" path="m,l,21600r21600,l21600,xe">
                <v:stroke joinstyle="miter"/>
                <v:path gradientshapeok="t" o:connecttype="rect"/>
              </v:shapetype>
              <v:shape id="Textfeld 16" o:spid="_x0000_s1026" type="#_x0000_t202" style="position:absolute;left:0;text-align:left;margin-left:-13.45pt;margin-top:416.9pt;width:480.35pt;height:.0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" stroked="f">
                <v:textbox style="mso-fit-shape-to-text:t" inset="0,0,0,0">
                  <w:txbxContent>
                    <w:p w14:paraId="4B83726E" w14:textId="5CC4A92F" w:rsidR="00E963D0" w:rsidRPr="00760840" w:rsidRDefault="00E963D0" w:rsidP="00E963D0">
                      <w:pPr>
                        <w:pStyle w:val="Beschriftung"/>
                        <w:rPr>
                          <w:b/>
                          <w:color w:val="auto"/>
                          <w:sz w:val="36"/>
                        </w:rPr>
                      </w:pPr>
                      <w:bookmarkStart w:id="10" w:name="_Toc64408301"/>
                      <w:r>
                        <w:t xml:space="preserve">Abbildung </w:t>
                      </w:r>
                      <w:fldSimple w:instr=" SEQ Abbildung \* ARABIC ">
                        <w:r>
                          <w:rPr>
                            <w:noProof/>
                          </w:rPr>
                          <w:t>1</w:t>
                        </w:r>
                      </w:fldSimple>
                      <w:r>
                        <w:t>: Mindmap Angabe</w:t>
                      </w:r>
                      <w:bookmarkEnd w:id="10"/>
                    </w:p>
                  </w:txbxContent>
                </v:textbox>
                <w10:wrap type="square"/>
              </v:shape>
            </w:pict>
          </mc:Fallback>
        </mc:AlternateContent>
      </w:r>
      <w:r w:rsidRPr="00E963D0">
        <w:drawing>
          <wp:anchor distT="0" distB="0" distL="114300" distR="114300" simplePos="0" relativeHeight="251682304" behindDoc="0" locked="0" layoutInCell="1" allowOverlap="1" wp14:anchorId="71C55808" wp14:editId="0EFFB98D">
            <wp:simplePos x="0" y="0"/>
            <wp:positionH relativeFrom="margin">
              <wp:align>center</wp:align>
            </wp:positionH>
            <wp:positionV relativeFrom="paragraph">
              <wp:posOffset>748030</wp:posOffset>
            </wp:positionV>
            <wp:extent cx="6100445" cy="4489450"/>
            <wp:effectExtent l="0" t="0" r="0" b="635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0445" cy="4489450"/>
                    </a:xfrm>
                    <a:prstGeom prst="rect">
                      <a:avLst/>
                    </a:prstGeom>
                  </pic:spPr>
                </pic:pic>
              </a:graphicData>
            </a:graphic>
            <wp14:sizeRelH relativeFrom="margin">
              <wp14:pctWidth>0</wp14:pctWidth>
            </wp14:sizeRelH>
            <wp14:sizeRelV relativeFrom="margin">
              <wp14:pctHeight>0</wp14:pctHeight>
            </wp14:sizeRelV>
          </wp:anchor>
        </w:drawing>
      </w:r>
      <w:r w:rsidR="008B35B4">
        <w:t>Arbeitsb</w:t>
      </w:r>
      <w:r w:rsidR="000701A8">
        <w:t>l</w:t>
      </w:r>
      <w:r w:rsidR="00A92056">
        <w:t>ätter</w:t>
      </w:r>
      <w:bookmarkEnd w:id="8"/>
    </w:p>
    <w:p w14:paraId="65CFD59F" w14:textId="6B3A0A44" w:rsidR="00E963D0" w:rsidRDefault="00E963D0">
      <w:pPr>
        <w:spacing w:after="160" w:line="259" w:lineRule="auto"/>
        <w:jc w:val="left"/>
        <w:rPr>
          <w:rFonts w:asciiTheme="majorHAnsi" w:eastAsiaTheme="majorEastAsia" w:hAnsiTheme="majorHAnsi" w:cstheme="majorBidi"/>
          <w:b/>
          <w:sz w:val="36"/>
          <w:szCs w:val="32"/>
        </w:rPr>
      </w:pPr>
      <w:r>
        <w:br w:type="page"/>
      </w:r>
    </w:p>
    <w:p w14:paraId="7E2C7F80" w14:textId="77777777" w:rsidR="008B35B4" w:rsidRDefault="008B35B4" w:rsidP="008A1E6E">
      <w:pPr>
        <w:pStyle w:val="Text"/>
      </w:pPr>
    </w:p>
    <w:p w14:paraId="2F916D4C" w14:textId="2C60E55F" w:rsidR="00B00A43" w:rsidRPr="00B00A43" w:rsidRDefault="005E0424" w:rsidP="00B00A43">
      <w:r>
        <w:rPr>
          <w:noProof/>
        </w:rPr>
        <mc:AlternateContent>
          <mc:Choice Requires="wps">
            <w:drawing>
              <wp:anchor distT="0" distB="0" distL="114300" distR="114300" simplePos="0" relativeHeight="251659776" behindDoc="0" locked="0" layoutInCell="1" allowOverlap="1" wp14:anchorId="1C4C32F9" wp14:editId="68AAF0CE">
                <wp:simplePos x="0" y="0"/>
                <wp:positionH relativeFrom="column">
                  <wp:posOffset>0</wp:posOffset>
                </wp:positionH>
                <wp:positionV relativeFrom="paragraph">
                  <wp:posOffset>8126730</wp:posOffset>
                </wp:positionV>
                <wp:extent cx="5759450" cy="635"/>
                <wp:effectExtent l="0" t="0" r="0" b="0"/>
                <wp:wrapSquare wrapText="bothSides"/>
                <wp:docPr id="8" name="Textfeld 8"/>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5A5140FD" w14:textId="71F69AEB" w:rsidR="005E0424" w:rsidRPr="00EC52BA" w:rsidRDefault="005E0424" w:rsidP="005E0424">
                            <w:pPr>
                              <w:pStyle w:val="Beschriftung"/>
                              <w:rPr>
                                <w:sz w:val="24"/>
                              </w:rPr>
                            </w:pPr>
                            <w:bookmarkStart w:id="11" w:name="_Toc64408302"/>
                            <w:r>
                              <w:t xml:space="preserve">Abbildung </w:t>
                            </w:r>
                            <w:fldSimple w:instr=" SEQ Abbildung \* ARABIC ">
                              <w:r w:rsidR="00E963D0">
                                <w:rPr>
                                  <w:noProof/>
                                </w:rPr>
                                <w:t>2</w:t>
                              </w:r>
                            </w:fldSimple>
                            <w:r>
                              <w:t>: Arbeitsblatt Stadtentwicklung China Angabe1</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4C32F9" id="Textfeld 8" o:spid="_x0000_s1027" type="#_x0000_t202" style="position:absolute;left:0;text-align:left;margin-left:0;margin-top:639.9pt;width:453.5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" stroked="f">
                <v:textbox style="mso-fit-shape-to-text:t" inset="0,0,0,0">
                  <w:txbxContent>
                    <w:p w14:paraId="5A5140FD" w14:textId="71F69AEB" w:rsidR="005E0424" w:rsidRPr="00EC52BA" w:rsidRDefault="005E0424" w:rsidP="005E0424">
                      <w:pPr>
                        <w:pStyle w:val="Beschriftung"/>
                        <w:rPr>
                          <w:sz w:val="24"/>
                        </w:rPr>
                      </w:pPr>
                      <w:bookmarkStart w:id="12" w:name="_Toc64408302"/>
                      <w:r>
                        <w:t xml:space="preserve">Abbildung </w:t>
                      </w:r>
                      <w:fldSimple w:instr=" SEQ Abbildung \* ARABIC ">
                        <w:r w:rsidR="00E963D0">
                          <w:rPr>
                            <w:noProof/>
                          </w:rPr>
                          <w:t>2</w:t>
                        </w:r>
                      </w:fldSimple>
                      <w:r>
                        <w:t>: Arbeitsblatt Stadtentwicklung China Angabe1</w:t>
                      </w:r>
                      <w:bookmarkEnd w:id="12"/>
                    </w:p>
                  </w:txbxContent>
                </v:textbox>
                <w10:wrap type="square"/>
              </v:shape>
            </w:pict>
          </mc:Fallback>
        </mc:AlternateContent>
      </w:r>
      <w:r w:rsidR="00A97851" w:rsidRPr="00B00A43">
        <w:drawing>
          <wp:anchor distT="0" distB="0" distL="114300" distR="114300" simplePos="0" relativeHeight="251632128" behindDoc="0" locked="0" layoutInCell="1" allowOverlap="1" wp14:anchorId="0EF2CB94" wp14:editId="3363AFE2">
            <wp:simplePos x="0" y="0"/>
            <wp:positionH relativeFrom="margin">
              <wp:align>right</wp:align>
            </wp:positionH>
            <wp:positionV relativeFrom="paragraph">
              <wp:posOffset>200025</wp:posOffset>
            </wp:positionV>
            <wp:extent cx="5759450" cy="8186420"/>
            <wp:effectExtent l="0" t="0" r="0" b="508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8186420"/>
                    </a:xfrm>
                    <a:prstGeom prst="rect">
                      <a:avLst/>
                    </a:prstGeom>
                  </pic:spPr>
                </pic:pic>
              </a:graphicData>
            </a:graphic>
            <wp14:sizeRelH relativeFrom="margin">
              <wp14:pctWidth>0</wp14:pctWidth>
            </wp14:sizeRelH>
            <wp14:sizeRelV relativeFrom="margin">
              <wp14:pctHeight>0</wp14:pctHeight>
            </wp14:sizeRelV>
          </wp:anchor>
        </w:drawing>
      </w:r>
    </w:p>
    <w:p w14:paraId="489DFB28" w14:textId="4079AE7C" w:rsidR="008B35B4" w:rsidRDefault="005E0424" w:rsidP="008D6ADD">
      <w:pPr>
        <w:pStyle w:val="Text"/>
      </w:pPr>
      <w:r>
        <w:rPr>
          <w:noProof/>
        </w:rPr>
        <w:lastRenderedPageBreak/>
        <mc:AlternateContent>
          <mc:Choice Requires="wps">
            <w:drawing>
              <wp:anchor distT="0" distB="0" distL="114300" distR="114300" simplePos="0" relativeHeight="251662848" behindDoc="0" locked="0" layoutInCell="1" allowOverlap="1" wp14:anchorId="1727906F" wp14:editId="3F639549">
                <wp:simplePos x="0" y="0"/>
                <wp:positionH relativeFrom="column">
                  <wp:posOffset>-147320</wp:posOffset>
                </wp:positionH>
                <wp:positionV relativeFrom="paragraph">
                  <wp:posOffset>8173720</wp:posOffset>
                </wp:positionV>
                <wp:extent cx="5759450" cy="635"/>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6FD38D4C" w14:textId="109F5BED" w:rsidR="005E0424" w:rsidRPr="00F736C8" w:rsidRDefault="005E0424" w:rsidP="005E0424">
                            <w:pPr>
                              <w:pStyle w:val="Beschriftung"/>
                              <w:rPr>
                                <w:b/>
                                <w:color w:val="auto"/>
                                <w:sz w:val="36"/>
                                <w:lang w:val="de-DE"/>
                              </w:rPr>
                            </w:pPr>
                            <w:bookmarkStart w:id="13" w:name="_Toc64408303"/>
                            <w:r>
                              <w:t xml:space="preserve">Abbildung </w:t>
                            </w:r>
                            <w:fldSimple w:instr=" SEQ Abbildung \* ARABIC ">
                              <w:r w:rsidR="00E963D0">
                                <w:rPr>
                                  <w:noProof/>
                                </w:rPr>
                                <w:t>3</w:t>
                              </w:r>
                            </w:fldSimple>
                            <w:r>
                              <w:t>: Arbeitsblatt Stadtentwicklung China Angabe2</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27906F" id="Textfeld 9" o:spid="_x0000_s1028" type="#_x0000_t202" style="position:absolute;left:0;text-align:left;margin-left:-11.6pt;margin-top:643.6pt;width:453.5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" stroked="f">
                <v:textbox style="mso-fit-shape-to-text:t" inset="0,0,0,0">
                  <w:txbxContent>
                    <w:p w14:paraId="6FD38D4C" w14:textId="109F5BED" w:rsidR="005E0424" w:rsidRPr="00F736C8" w:rsidRDefault="005E0424" w:rsidP="005E0424">
                      <w:pPr>
                        <w:pStyle w:val="Beschriftung"/>
                        <w:rPr>
                          <w:b/>
                          <w:color w:val="auto"/>
                          <w:sz w:val="36"/>
                          <w:lang w:val="de-DE"/>
                        </w:rPr>
                      </w:pPr>
                      <w:bookmarkStart w:id="14" w:name="_Toc64408303"/>
                      <w:r>
                        <w:t xml:space="preserve">Abbildung </w:t>
                      </w:r>
                      <w:fldSimple w:instr=" SEQ Abbildung \* ARABIC ">
                        <w:r w:rsidR="00E963D0">
                          <w:rPr>
                            <w:noProof/>
                          </w:rPr>
                          <w:t>3</w:t>
                        </w:r>
                      </w:fldSimple>
                      <w:r>
                        <w:t>: Arbeitsblatt Stadtentwicklung China Angabe2</w:t>
                      </w:r>
                      <w:bookmarkEnd w:id="14"/>
                    </w:p>
                  </w:txbxContent>
                </v:textbox>
                <w10:wrap type="square"/>
              </v:shape>
            </w:pict>
          </mc:Fallback>
        </mc:AlternateContent>
      </w:r>
      <w:r w:rsidR="00B55450" w:rsidRPr="00B55450">
        <w:drawing>
          <wp:anchor distT="0" distB="0" distL="114300" distR="114300" simplePos="0" relativeHeight="251639296" behindDoc="0" locked="0" layoutInCell="1" allowOverlap="1" wp14:anchorId="10095B63" wp14:editId="17E5258A">
            <wp:simplePos x="0" y="0"/>
            <wp:positionH relativeFrom="column">
              <wp:posOffset>-147637</wp:posOffset>
            </wp:positionH>
            <wp:positionV relativeFrom="paragraph">
              <wp:posOffset>318</wp:posOffset>
            </wp:positionV>
            <wp:extent cx="5759450" cy="811657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8116570"/>
                    </a:xfrm>
                    <a:prstGeom prst="rect">
                      <a:avLst/>
                    </a:prstGeom>
                  </pic:spPr>
                </pic:pic>
              </a:graphicData>
            </a:graphic>
          </wp:anchor>
        </w:drawing>
      </w:r>
    </w:p>
    <w:p w14:paraId="118CDAC3" w14:textId="26B2B01B" w:rsidR="005C796A" w:rsidRDefault="00DA775D" w:rsidP="000F2AD3">
      <w:pPr>
        <w:pStyle w:val="berschrift1"/>
        <w:rPr>
          <w:lang w:val="de-DE"/>
        </w:rPr>
      </w:pPr>
      <w:bookmarkStart w:id="15" w:name="_Toc64408326"/>
      <w:r>
        <w:rPr>
          <w:noProof/>
        </w:rPr>
        <w:lastRenderedPageBreak/>
        <mc:AlternateContent>
          <mc:Choice Requires="wps">
            <w:drawing>
              <wp:anchor distT="0" distB="0" distL="114300" distR="114300" simplePos="0" relativeHeight="251678208" behindDoc="0" locked="0" layoutInCell="1" allowOverlap="1" wp14:anchorId="301ACA43" wp14:editId="5A72A522">
                <wp:simplePos x="0" y="0"/>
                <wp:positionH relativeFrom="column">
                  <wp:posOffset>-233680</wp:posOffset>
                </wp:positionH>
                <wp:positionV relativeFrom="paragraph">
                  <wp:posOffset>5186045</wp:posOffset>
                </wp:positionV>
                <wp:extent cx="6357620" cy="635"/>
                <wp:effectExtent l="0" t="0" r="0" b="0"/>
                <wp:wrapSquare wrapText="bothSides"/>
                <wp:docPr id="14" name="Textfeld 14"/>
                <wp:cNvGraphicFramePr/>
                <a:graphic xmlns:a="http://schemas.openxmlformats.org/drawingml/2006/main">
                  <a:graphicData uri="http://schemas.microsoft.com/office/word/2010/wordprocessingShape">
                    <wps:wsp>
                      <wps:cNvSpPr txBox="1"/>
                      <wps:spPr>
                        <a:xfrm>
                          <a:off x="0" y="0"/>
                          <a:ext cx="6357620" cy="635"/>
                        </a:xfrm>
                        <a:prstGeom prst="rect">
                          <a:avLst/>
                        </a:prstGeom>
                        <a:solidFill>
                          <a:prstClr val="white"/>
                        </a:solidFill>
                        <a:ln>
                          <a:noFill/>
                        </a:ln>
                      </wps:spPr>
                      <wps:txbx>
                        <w:txbxContent>
                          <w:p w14:paraId="3BA1B346" w14:textId="56629C3B" w:rsidR="00DA775D" w:rsidRPr="001D3E20" w:rsidRDefault="00DA775D" w:rsidP="00DA775D">
                            <w:pPr>
                              <w:pStyle w:val="Beschriftung"/>
                              <w:rPr>
                                <w:b/>
                                <w:noProof/>
                                <w:color w:val="auto"/>
                                <w:sz w:val="36"/>
                                <w:lang w:val="de-DE"/>
                              </w:rPr>
                            </w:pPr>
                            <w:bookmarkStart w:id="16" w:name="_Toc64408304"/>
                            <w:r>
                              <w:t xml:space="preserve">Abbildung </w:t>
                            </w:r>
                            <w:fldSimple w:instr=" SEQ Abbildung \* ARABIC ">
                              <w:r w:rsidR="00E963D0">
                                <w:rPr>
                                  <w:noProof/>
                                </w:rPr>
                                <w:t>4</w:t>
                              </w:r>
                            </w:fldSimple>
                            <w:r>
                              <w:t>: Mindmap Erwartungshorizont</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1ACA43" id="Textfeld 14" o:spid="_x0000_s1029" type="#_x0000_t202" style="position:absolute;left:0;text-align:left;margin-left:-18.4pt;margin-top:408.35pt;width:500.6pt;height:.0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" stroked="f">
                <v:textbox style="mso-fit-shape-to-text:t" inset="0,0,0,0">
                  <w:txbxContent>
                    <w:p w14:paraId="3BA1B346" w14:textId="56629C3B" w:rsidR="00DA775D" w:rsidRPr="001D3E20" w:rsidRDefault="00DA775D" w:rsidP="00DA775D">
                      <w:pPr>
                        <w:pStyle w:val="Beschriftung"/>
                        <w:rPr>
                          <w:b/>
                          <w:noProof/>
                          <w:color w:val="auto"/>
                          <w:sz w:val="36"/>
                          <w:lang w:val="de-DE"/>
                        </w:rPr>
                      </w:pPr>
                      <w:bookmarkStart w:id="17" w:name="_Toc64408304"/>
                      <w:r>
                        <w:t xml:space="preserve">Abbildung </w:t>
                      </w:r>
                      <w:fldSimple w:instr=" SEQ Abbildung \* ARABIC ">
                        <w:r w:rsidR="00E963D0">
                          <w:rPr>
                            <w:noProof/>
                          </w:rPr>
                          <w:t>4</w:t>
                        </w:r>
                      </w:fldSimple>
                      <w:r>
                        <w:t>: Mindmap Erwartungshorizont</w:t>
                      </w:r>
                      <w:bookmarkEnd w:id="17"/>
                    </w:p>
                  </w:txbxContent>
                </v:textbox>
                <w10:wrap type="square"/>
              </v:shape>
            </w:pict>
          </mc:Fallback>
        </mc:AlternateContent>
      </w:r>
      <w:r w:rsidR="005C796A">
        <w:rPr>
          <w:noProof/>
          <w:lang w:val="de-DE"/>
        </w:rPr>
        <w:drawing>
          <wp:anchor distT="0" distB="0" distL="114300" distR="114300" simplePos="0" relativeHeight="251675136" behindDoc="0" locked="0" layoutInCell="1" allowOverlap="1" wp14:anchorId="7FC0BED5" wp14:editId="6B7D89F7">
            <wp:simplePos x="0" y="0"/>
            <wp:positionH relativeFrom="margin">
              <wp:posOffset>-233680</wp:posOffset>
            </wp:positionH>
            <wp:positionV relativeFrom="paragraph">
              <wp:posOffset>363855</wp:posOffset>
            </wp:positionV>
            <wp:extent cx="6357620" cy="4765040"/>
            <wp:effectExtent l="0" t="0" r="508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7620" cy="4765040"/>
                    </a:xfrm>
                    <a:prstGeom prst="rect">
                      <a:avLst/>
                    </a:prstGeom>
                    <a:noFill/>
                  </pic:spPr>
                </pic:pic>
              </a:graphicData>
            </a:graphic>
            <wp14:sizeRelH relativeFrom="page">
              <wp14:pctWidth>0</wp14:pctWidth>
            </wp14:sizeRelH>
            <wp14:sizeRelV relativeFrom="page">
              <wp14:pctHeight>0</wp14:pctHeight>
            </wp14:sizeRelV>
          </wp:anchor>
        </w:drawing>
      </w:r>
      <w:r w:rsidR="000F2AD3" w:rsidRPr="001371E9">
        <w:rPr>
          <w:lang w:val="de-DE"/>
        </w:rPr>
        <w:t>Erwartungshorizont</w:t>
      </w:r>
      <w:bookmarkEnd w:id="15"/>
      <w:r w:rsidR="000F2AD3" w:rsidRPr="000F2AD3">
        <w:rPr>
          <w:lang w:val="de-DE"/>
        </w:rPr>
        <w:t xml:space="preserve"> </w:t>
      </w:r>
    </w:p>
    <w:p w14:paraId="1C803FA0" w14:textId="22238615" w:rsidR="005C796A" w:rsidRDefault="005C796A">
      <w:pPr>
        <w:spacing w:after="160" w:line="259" w:lineRule="auto"/>
        <w:jc w:val="left"/>
        <w:rPr>
          <w:rFonts w:asciiTheme="majorHAnsi" w:eastAsiaTheme="majorEastAsia" w:hAnsiTheme="majorHAnsi" w:cstheme="majorBidi"/>
          <w:b/>
          <w:sz w:val="36"/>
          <w:szCs w:val="32"/>
          <w:lang w:val="de-DE"/>
        </w:rPr>
      </w:pPr>
      <w:r>
        <w:rPr>
          <w:lang w:val="de-DE"/>
        </w:rPr>
        <w:br w:type="page"/>
      </w:r>
    </w:p>
    <w:p w14:paraId="201B0657" w14:textId="63B11BB1" w:rsidR="000F2AD3" w:rsidRPr="000F2AD3" w:rsidRDefault="005E0424" w:rsidP="00A22C27">
      <w:pPr>
        <w:pStyle w:val="Text"/>
      </w:pPr>
      <w:r>
        <w:rPr>
          <w:noProof/>
        </w:rPr>
        <mc:AlternateContent>
          <mc:Choice Requires="wps">
            <w:drawing>
              <wp:anchor distT="0" distB="0" distL="114300" distR="114300" simplePos="0" relativeHeight="251667968" behindDoc="0" locked="0" layoutInCell="1" allowOverlap="1" wp14:anchorId="56FDBBF9" wp14:editId="5A4408A4">
                <wp:simplePos x="0" y="0"/>
                <wp:positionH relativeFrom="column">
                  <wp:posOffset>0</wp:posOffset>
                </wp:positionH>
                <wp:positionV relativeFrom="paragraph">
                  <wp:posOffset>8578850</wp:posOffset>
                </wp:positionV>
                <wp:extent cx="5759450" cy="635"/>
                <wp:effectExtent l="0" t="0" r="0" b="0"/>
                <wp:wrapSquare wrapText="bothSides"/>
                <wp:docPr id="10" name="Textfeld 10"/>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72834EF7" w14:textId="78621651" w:rsidR="005E0424" w:rsidRPr="00C137CD" w:rsidRDefault="005E0424" w:rsidP="005E0424">
                            <w:pPr>
                              <w:pStyle w:val="Beschriftung"/>
                              <w:rPr>
                                <w:b/>
                                <w:color w:val="auto"/>
                                <w:sz w:val="36"/>
                                <w:lang w:val="de-DE"/>
                              </w:rPr>
                            </w:pPr>
                            <w:bookmarkStart w:id="18" w:name="_Toc64408305"/>
                            <w:r>
                              <w:t xml:space="preserve">Abbildung </w:t>
                            </w:r>
                            <w:fldSimple w:instr=" SEQ Abbildung \* ARABIC ">
                              <w:r w:rsidR="00E963D0">
                                <w:rPr>
                                  <w:noProof/>
                                </w:rPr>
                                <w:t>5</w:t>
                              </w:r>
                            </w:fldSimple>
                            <w:r>
                              <w:t>: Arbeitsblatt Stadtentwicklung China Erwartungshorizont1</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FDBBF9" id="Textfeld 10" o:spid="_x0000_s1030" type="#_x0000_t202" style="position:absolute;left:0;text-align:left;margin-left:0;margin-top:675.5pt;width:453.5pt;height:.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" stroked="f">
                <v:textbox style="mso-fit-shape-to-text:t" inset="0,0,0,0">
                  <w:txbxContent>
                    <w:p w14:paraId="72834EF7" w14:textId="78621651" w:rsidR="005E0424" w:rsidRPr="00C137CD" w:rsidRDefault="005E0424" w:rsidP="005E0424">
                      <w:pPr>
                        <w:pStyle w:val="Beschriftung"/>
                        <w:rPr>
                          <w:b/>
                          <w:color w:val="auto"/>
                          <w:sz w:val="36"/>
                          <w:lang w:val="de-DE"/>
                        </w:rPr>
                      </w:pPr>
                      <w:bookmarkStart w:id="19" w:name="_Toc64408305"/>
                      <w:r>
                        <w:t xml:space="preserve">Abbildung </w:t>
                      </w:r>
                      <w:fldSimple w:instr=" SEQ Abbildung \* ARABIC ">
                        <w:r w:rsidR="00E963D0">
                          <w:rPr>
                            <w:noProof/>
                          </w:rPr>
                          <w:t>5</w:t>
                        </w:r>
                      </w:fldSimple>
                      <w:r>
                        <w:t>: Arbeitsblatt Stadtentwicklung China Erwartungshorizont1</w:t>
                      </w:r>
                      <w:bookmarkEnd w:id="19"/>
                    </w:p>
                  </w:txbxContent>
                </v:textbox>
                <w10:wrap type="square"/>
              </v:shape>
            </w:pict>
          </mc:Fallback>
        </mc:AlternateContent>
      </w:r>
      <w:r w:rsidR="000F2AD3" w:rsidRPr="000F2AD3">
        <w:drawing>
          <wp:anchor distT="0" distB="0" distL="114300" distR="114300" simplePos="0" relativeHeight="251648512" behindDoc="0" locked="0" layoutInCell="1" allowOverlap="1" wp14:anchorId="677FB840" wp14:editId="248EF1F9">
            <wp:simplePos x="0" y="0"/>
            <wp:positionH relativeFrom="column">
              <wp:posOffset>0</wp:posOffset>
            </wp:positionH>
            <wp:positionV relativeFrom="paragraph">
              <wp:posOffset>433070</wp:posOffset>
            </wp:positionV>
            <wp:extent cx="5759450" cy="8088630"/>
            <wp:effectExtent l="0" t="0" r="0" b="762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8088630"/>
                    </a:xfrm>
                    <a:prstGeom prst="rect">
                      <a:avLst/>
                    </a:prstGeom>
                  </pic:spPr>
                </pic:pic>
              </a:graphicData>
            </a:graphic>
          </wp:anchor>
        </w:drawing>
      </w:r>
    </w:p>
    <w:p w14:paraId="018A33AB" w14:textId="344EA5AA" w:rsidR="4E3FBCBC" w:rsidRPr="005E0424" w:rsidRDefault="78DB60CF" w:rsidP="005E0424">
      <w:r>
        <w:lastRenderedPageBreak/>
        <w:br w:type="page"/>
      </w:r>
      <w:r w:rsidR="005E0424">
        <w:rPr>
          <w:noProof/>
        </w:rPr>
        <mc:AlternateContent>
          <mc:Choice Requires="wps">
            <w:drawing>
              <wp:anchor distT="0" distB="0" distL="114300" distR="114300" simplePos="0" relativeHeight="251670016" behindDoc="0" locked="0" layoutInCell="1" allowOverlap="1" wp14:anchorId="7DAC8706" wp14:editId="3B705A5F">
                <wp:simplePos x="0" y="0"/>
                <wp:positionH relativeFrom="column">
                  <wp:posOffset>-62230</wp:posOffset>
                </wp:positionH>
                <wp:positionV relativeFrom="paragraph">
                  <wp:posOffset>8557895</wp:posOffset>
                </wp:positionV>
                <wp:extent cx="5759450" cy="635"/>
                <wp:effectExtent l="0" t="0" r="0" b="0"/>
                <wp:wrapSquare wrapText="bothSides"/>
                <wp:docPr id="11" name="Textfeld 1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1752B81A" w14:textId="16CCADA1" w:rsidR="005E0424" w:rsidRPr="004439B4" w:rsidRDefault="005E0424" w:rsidP="005E0424">
                            <w:pPr>
                              <w:pStyle w:val="Beschriftung"/>
                              <w:rPr>
                                <w:sz w:val="24"/>
                              </w:rPr>
                            </w:pPr>
                            <w:bookmarkStart w:id="20" w:name="_Toc64408306"/>
                            <w:r>
                              <w:t xml:space="preserve">Abbildung </w:t>
                            </w:r>
                            <w:fldSimple w:instr=" SEQ Abbildung \* ARABIC ">
                              <w:r w:rsidR="00E963D0">
                                <w:rPr>
                                  <w:noProof/>
                                </w:rPr>
                                <w:t>6</w:t>
                              </w:r>
                            </w:fldSimple>
                            <w:r>
                              <w:t>: Arbeitsblatt Stadtentwicklung China Erwartungshorizont2</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AC8706" id="Textfeld 11" o:spid="_x0000_s1031" type="#_x0000_t202" style="position:absolute;left:0;text-align:left;margin-left:-4.9pt;margin-top:673.85pt;width:453.5pt;height:.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" stroked="f">
                <v:textbox style="mso-fit-shape-to-text:t" inset="0,0,0,0">
                  <w:txbxContent>
                    <w:p w14:paraId="1752B81A" w14:textId="16CCADA1" w:rsidR="005E0424" w:rsidRPr="004439B4" w:rsidRDefault="005E0424" w:rsidP="005E0424">
                      <w:pPr>
                        <w:pStyle w:val="Beschriftung"/>
                        <w:rPr>
                          <w:sz w:val="24"/>
                        </w:rPr>
                      </w:pPr>
                      <w:bookmarkStart w:id="21" w:name="_Toc64408306"/>
                      <w:r>
                        <w:t xml:space="preserve">Abbildung </w:t>
                      </w:r>
                      <w:fldSimple w:instr=" SEQ Abbildung \* ARABIC ">
                        <w:r w:rsidR="00E963D0">
                          <w:rPr>
                            <w:noProof/>
                          </w:rPr>
                          <w:t>6</w:t>
                        </w:r>
                      </w:fldSimple>
                      <w:r>
                        <w:t>: Arbeitsblatt Stadtentwicklung China Erwartungshorizont2</w:t>
                      </w:r>
                      <w:bookmarkEnd w:id="21"/>
                    </w:p>
                  </w:txbxContent>
                </v:textbox>
                <w10:wrap type="square"/>
              </v:shape>
            </w:pict>
          </mc:Fallback>
        </mc:AlternateContent>
      </w:r>
      <w:r w:rsidR="00C1524E" w:rsidRPr="00C1524E">
        <w:drawing>
          <wp:anchor distT="0" distB="0" distL="114300" distR="114300" simplePos="0" relativeHeight="251657728" behindDoc="0" locked="0" layoutInCell="1" allowOverlap="1" wp14:anchorId="01330DF0" wp14:editId="3AA82CF3">
            <wp:simplePos x="0" y="0"/>
            <wp:positionH relativeFrom="column">
              <wp:posOffset>-62230</wp:posOffset>
            </wp:positionH>
            <wp:positionV relativeFrom="paragraph">
              <wp:posOffset>390208</wp:posOffset>
            </wp:positionV>
            <wp:extent cx="5759450" cy="8110855"/>
            <wp:effectExtent l="0" t="0" r="0" b="444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8110855"/>
                    </a:xfrm>
                    <a:prstGeom prst="rect">
                      <a:avLst/>
                    </a:prstGeom>
                  </pic:spPr>
                </pic:pic>
              </a:graphicData>
            </a:graphic>
          </wp:anchor>
        </w:drawing>
      </w:r>
    </w:p>
    <w:p w14:paraId="2D2FCA0D" w14:textId="77777777" w:rsidR="00C1524E" w:rsidRPr="00C1524E" w:rsidRDefault="00C1524E" w:rsidP="00C1524E">
      <w:pPr>
        <w:pStyle w:val="berschrift1"/>
        <w:rPr>
          <w:rStyle w:val="berschrift1Zchn"/>
          <w:b/>
        </w:rPr>
      </w:pPr>
      <w:r w:rsidRPr="00C1524E">
        <w:rPr>
          <w:rStyle w:val="berschrift1Zchn"/>
          <w:b/>
        </w:rPr>
        <w:lastRenderedPageBreak/>
        <w:t xml:space="preserve"> </w:t>
      </w:r>
      <w:bookmarkStart w:id="22" w:name="_Toc64408327"/>
      <w:r w:rsidRPr="00C1524E">
        <w:rPr>
          <w:rStyle w:val="berschrift1Zchn"/>
          <w:b/>
        </w:rPr>
        <w:t>Analyse der Unterrichtseinheit</w:t>
      </w:r>
      <w:bookmarkEnd w:id="22"/>
    </w:p>
    <w:p w14:paraId="1B01A7D5" w14:textId="4402742D" w:rsidR="4E3FBCBC" w:rsidRDefault="4E3FBCBC" w:rsidP="78DB60CF">
      <w:r w:rsidRPr="78DB60CF">
        <w:rPr>
          <w:rFonts w:ascii="Calibri" w:eastAsia="Calibri" w:hAnsi="Calibri" w:cs="Calibri"/>
          <w:szCs w:val="24"/>
          <w:lang w:val="de"/>
        </w:rPr>
        <w:t>Die eigene Unterrichtsanalyse ist von großer Bedeutung und ist eine wichtige Kompetenz der Lehrer und Lehrerinnen und dient vor allem zur Selbstreflexion des eigenen Unterrichts. Dadurch wird im Folgendem auf die verschiedensten Bedingungen, Herausforderungen und Modelle eingegangen.</w:t>
      </w:r>
    </w:p>
    <w:p w14:paraId="712951DD" w14:textId="589D313B" w:rsidR="63472D27" w:rsidRDefault="63472D27" w:rsidP="78DB60CF">
      <w:proofErr w:type="spellStart"/>
      <w:r w:rsidRPr="78DB60CF">
        <w:rPr>
          <w:rFonts w:ascii="Calibri" w:eastAsia="Calibri" w:hAnsi="Calibri" w:cs="Calibri"/>
          <w:szCs w:val="24"/>
          <w:lang w:val="de"/>
        </w:rPr>
        <w:t>Teml</w:t>
      </w:r>
      <w:proofErr w:type="spellEnd"/>
      <w:r w:rsidRPr="78DB60CF">
        <w:rPr>
          <w:rFonts w:ascii="Calibri" w:eastAsia="Calibri" w:hAnsi="Calibri" w:cs="Calibri"/>
          <w:szCs w:val="24"/>
          <w:lang w:val="de"/>
        </w:rPr>
        <w:t xml:space="preserve"> beschreibt die Planung einer Lehr-Lernsituation vereinfacht anhand eines kleinen Gebäudes, dem Kiosk. Wie auch beim Hausbau beginnt </w:t>
      </w:r>
      <w:proofErr w:type="spellStart"/>
      <w:r w:rsidRPr="78DB60CF">
        <w:rPr>
          <w:rFonts w:ascii="Calibri" w:eastAsia="Calibri" w:hAnsi="Calibri" w:cs="Calibri"/>
          <w:szCs w:val="24"/>
          <w:lang w:val="de"/>
        </w:rPr>
        <w:t>Teml</w:t>
      </w:r>
      <w:proofErr w:type="spellEnd"/>
      <w:r w:rsidRPr="78DB60CF">
        <w:rPr>
          <w:rFonts w:ascii="Calibri" w:eastAsia="Calibri" w:hAnsi="Calibri" w:cs="Calibri"/>
          <w:szCs w:val="24"/>
          <w:lang w:val="de"/>
        </w:rPr>
        <w:t xml:space="preserve"> mit dem Fundament. Das Fundament – eine lernfördernde Grundeinstellung- ist die Basis für gute Lehre. Denn etwa eine Teilnehmer-Orientierte Gestaltung und ein wertschätzender Umgang miteinander sind für eine gute Lernatmosphäre unverzichtbar. Wir legen nicht </w:t>
      </w:r>
      <w:r w:rsidR="00480DE0" w:rsidRPr="78DB60CF">
        <w:rPr>
          <w:rFonts w:ascii="Calibri" w:eastAsia="Calibri" w:hAnsi="Calibri" w:cs="Calibri"/>
          <w:szCs w:val="24"/>
          <w:lang w:val="de"/>
        </w:rPr>
        <w:t>nur Wert</w:t>
      </w:r>
      <w:r w:rsidRPr="78DB60CF">
        <w:rPr>
          <w:rFonts w:ascii="Calibri" w:eastAsia="Calibri" w:hAnsi="Calibri" w:cs="Calibri"/>
          <w:szCs w:val="24"/>
          <w:lang w:val="de"/>
        </w:rPr>
        <w:t xml:space="preserve"> auf nonverbale Kommunikation, sondern auch auf ein gutes Lernklima in der Klasse. Auf dem Fundament wird nun das Grundgerüst aufgebaut, welches die Unterrichtsplanung symbolisieren soll. Auch diese Unterrichtseinheit zu planen war wieder </w:t>
      </w:r>
      <w:r w:rsidR="00480DE0" w:rsidRPr="78DB60CF">
        <w:rPr>
          <w:rFonts w:ascii="Calibri" w:eastAsia="Calibri" w:hAnsi="Calibri" w:cs="Calibri"/>
          <w:szCs w:val="24"/>
          <w:lang w:val="de"/>
        </w:rPr>
        <w:t>eine neue Herausforderung</w:t>
      </w:r>
      <w:r w:rsidRPr="78DB60CF">
        <w:rPr>
          <w:rFonts w:ascii="Calibri" w:eastAsia="Calibri" w:hAnsi="Calibri" w:cs="Calibri"/>
          <w:szCs w:val="24"/>
          <w:lang w:val="de"/>
        </w:rPr>
        <w:t xml:space="preserve"> für uns, den</w:t>
      </w:r>
      <w:r w:rsidR="591E5E0A" w:rsidRPr="78DB60CF">
        <w:rPr>
          <w:rFonts w:ascii="Calibri" w:eastAsia="Calibri" w:hAnsi="Calibri" w:cs="Calibri"/>
          <w:szCs w:val="24"/>
          <w:lang w:val="de"/>
        </w:rPr>
        <w:t xml:space="preserve">n die </w:t>
      </w:r>
      <w:proofErr w:type="gramStart"/>
      <w:r w:rsidR="591E5E0A" w:rsidRPr="78DB60CF">
        <w:rPr>
          <w:rFonts w:ascii="Calibri" w:eastAsia="Calibri" w:hAnsi="Calibri" w:cs="Calibri"/>
          <w:szCs w:val="24"/>
          <w:lang w:val="de"/>
        </w:rPr>
        <w:t>Stadtgeographie</w:t>
      </w:r>
      <w:proofErr w:type="gramEnd"/>
      <w:r w:rsidR="591E5E0A" w:rsidRPr="78DB60CF">
        <w:rPr>
          <w:rFonts w:ascii="Calibri" w:eastAsia="Calibri" w:hAnsi="Calibri" w:cs="Calibri"/>
          <w:szCs w:val="24"/>
          <w:lang w:val="de"/>
        </w:rPr>
        <w:t xml:space="preserve"> ist sehr komplex und vielseitig</w:t>
      </w:r>
      <w:r w:rsidRPr="78DB60CF">
        <w:rPr>
          <w:rFonts w:ascii="Calibri" w:eastAsia="Calibri" w:hAnsi="Calibri" w:cs="Calibri"/>
          <w:szCs w:val="24"/>
          <w:lang w:val="de"/>
        </w:rPr>
        <w:t>. Zu Beginn stellten wir uns selbst einerseits didaktische sowie auch methodische Fragen, um mir einen Planungsrahmen zu erarbeiten:</w:t>
      </w:r>
    </w:p>
    <w:p w14:paraId="1C09111B" w14:textId="16194654" w:rsidR="63472D27" w:rsidRDefault="63472D27" w:rsidP="78DB60CF">
      <w:pPr>
        <w:pStyle w:val="Listenabsatz"/>
        <w:numPr>
          <w:ilvl w:val="0"/>
          <w:numId w:val="48"/>
        </w:numPr>
        <w:rPr>
          <w:rFonts w:eastAsiaTheme="minorEastAsia"/>
          <w:lang w:val="de"/>
        </w:rPr>
      </w:pPr>
      <w:r w:rsidRPr="51487FBF">
        <w:rPr>
          <w:rFonts w:ascii="Calibri" w:eastAsia="Calibri" w:hAnsi="Calibri" w:cs="Calibri"/>
          <w:lang w:val="de"/>
        </w:rPr>
        <w:t xml:space="preserve">Wozu sollen die </w:t>
      </w:r>
      <w:r w:rsidR="43B67D06" w:rsidRPr="51487FBF">
        <w:rPr>
          <w:rFonts w:ascii="Calibri" w:eastAsia="Calibri" w:hAnsi="Calibri" w:cs="Calibri"/>
          <w:lang w:val="de"/>
        </w:rPr>
        <w:t>S</w:t>
      </w:r>
      <w:r w:rsidR="50423DA8" w:rsidRPr="51487FBF">
        <w:rPr>
          <w:rFonts w:ascii="Calibri" w:eastAsia="Calibri" w:hAnsi="Calibri" w:cs="Calibri"/>
          <w:lang w:val="de"/>
        </w:rPr>
        <w:t>chülerinnen und Schüler</w:t>
      </w:r>
      <w:r w:rsidRPr="51487FBF">
        <w:rPr>
          <w:rFonts w:ascii="Calibri" w:eastAsia="Calibri" w:hAnsi="Calibri" w:cs="Calibri"/>
          <w:lang w:val="de"/>
        </w:rPr>
        <w:t xml:space="preserve"> über </w:t>
      </w:r>
      <w:r w:rsidR="2B6A7D57" w:rsidRPr="51487FBF">
        <w:rPr>
          <w:rFonts w:ascii="Calibri" w:eastAsia="Calibri" w:hAnsi="Calibri" w:cs="Calibri"/>
          <w:lang w:val="de"/>
        </w:rPr>
        <w:t>Stadt/Stadtentwicklu</w:t>
      </w:r>
      <w:r w:rsidRPr="51487FBF">
        <w:rPr>
          <w:rFonts w:ascii="Calibri" w:eastAsia="Calibri" w:hAnsi="Calibri" w:cs="Calibri"/>
          <w:lang w:val="de"/>
        </w:rPr>
        <w:t>n</w:t>
      </w:r>
      <w:r w:rsidR="2B6A7D57" w:rsidRPr="51487FBF">
        <w:rPr>
          <w:rFonts w:ascii="Calibri" w:eastAsia="Calibri" w:hAnsi="Calibri" w:cs="Calibri"/>
          <w:lang w:val="de"/>
        </w:rPr>
        <w:t>g</w:t>
      </w:r>
      <w:r w:rsidRPr="51487FBF">
        <w:rPr>
          <w:rFonts w:ascii="Calibri" w:eastAsia="Calibri" w:hAnsi="Calibri" w:cs="Calibri"/>
          <w:lang w:val="de"/>
        </w:rPr>
        <w:t xml:space="preserve">? (Wir haben uns nach dem Sinn dahinter gefragt, haben uns Ziele gesucht.) </w:t>
      </w:r>
    </w:p>
    <w:p w14:paraId="670EE9B5" w14:textId="47E58192" w:rsidR="63472D27" w:rsidRDefault="63472D27" w:rsidP="78DB60CF">
      <w:pPr>
        <w:pStyle w:val="Listenabsatz"/>
        <w:numPr>
          <w:ilvl w:val="0"/>
          <w:numId w:val="48"/>
        </w:numPr>
        <w:rPr>
          <w:rFonts w:eastAsiaTheme="minorEastAsia"/>
          <w:szCs w:val="24"/>
        </w:rPr>
      </w:pPr>
      <w:r w:rsidRPr="51487FBF">
        <w:rPr>
          <w:rFonts w:ascii="Calibri" w:eastAsia="Calibri" w:hAnsi="Calibri" w:cs="Calibri"/>
          <w:lang w:val="de"/>
        </w:rPr>
        <w:t xml:space="preserve">Was sollen die </w:t>
      </w:r>
      <w:r w:rsidR="2C45F44E" w:rsidRPr="51487FBF">
        <w:rPr>
          <w:rFonts w:ascii="Calibri" w:eastAsia="Calibri" w:hAnsi="Calibri" w:cs="Calibri"/>
          <w:lang w:val="de"/>
        </w:rPr>
        <w:t xml:space="preserve">Schülerinnen und Schüler </w:t>
      </w:r>
      <w:r w:rsidR="43B67D06" w:rsidRPr="51487FBF">
        <w:rPr>
          <w:rFonts w:ascii="Calibri" w:eastAsia="Calibri" w:hAnsi="Calibri" w:cs="Calibri"/>
          <w:lang w:val="de"/>
        </w:rPr>
        <w:t>lernen?</w:t>
      </w:r>
      <w:r w:rsidRPr="51487FBF">
        <w:rPr>
          <w:rFonts w:ascii="Calibri" w:eastAsia="Calibri" w:hAnsi="Calibri" w:cs="Calibri"/>
          <w:lang w:val="de"/>
        </w:rPr>
        <w:t xml:space="preserve"> (Wir haben anhand dieser Frage die wichtigsten Fachbegriffe herausgesucht und anhand diesen dann weitergearbeitet.) </w:t>
      </w:r>
    </w:p>
    <w:p w14:paraId="2FFD4F60" w14:textId="4ADFF8ED" w:rsidR="63472D27" w:rsidRDefault="63472D27" w:rsidP="78DB60CF">
      <w:pPr>
        <w:pStyle w:val="Listenabsatz"/>
        <w:numPr>
          <w:ilvl w:val="0"/>
          <w:numId w:val="48"/>
        </w:numPr>
        <w:rPr>
          <w:rFonts w:eastAsiaTheme="minorEastAsia"/>
          <w:szCs w:val="24"/>
        </w:rPr>
      </w:pPr>
      <w:r w:rsidRPr="51487FBF">
        <w:rPr>
          <w:rFonts w:ascii="Calibri" w:eastAsia="Calibri" w:hAnsi="Calibri" w:cs="Calibri"/>
          <w:lang w:val="de"/>
        </w:rPr>
        <w:t xml:space="preserve">Wie sollen die </w:t>
      </w:r>
      <w:r w:rsidR="3B90302F" w:rsidRPr="51487FBF">
        <w:rPr>
          <w:rFonts w:ascii="Calibri" w:eastAsia="Calibri" w:hAnsi="Calibri" w:cs="Calibri"/>
          <w:lang w:val="de"/>
        </w:rPr>
        <w:t>Schülerinnen und Schüler</w:t>
      </w:r>
      <w:r w:rsidRPr="51487FBF">
        <w:rPr>
          <w:rFonts w:ascii="Calibri" w:eastAsia="Calibri" w:hAnsi="Calibri" w:cs="Calibri"/>
          <w:lang w:val="de"/>
        </w:rPr>
        <w:t xml:space="preserve"> die Fachbegriffe erlernen? </w:t>
      </w:r>
      <w:r w:rsidRPr="006B5856">
        <w:rPr>
          <w:rFonts w:ascii="Calibri" w:eastAsia="Calibri" w:hAnsi="Calibri" w:cs="Calibri"/>
        </w:rPr>
        <w:t xml:space="preserve">(Welche Methode verwenden wir?) </w:t>
      </w:r>
    </w:p>
    <w:p w14:paraId="280EB938" w14:textId="7A303387" w:rsidR="63472D27" w:rsidRDefault="63472D27" w:rsidP="78DB60CF">
      <w:pPr>
        <w:pStyle w:val="Listenabsatz"/>
        <w:numPr>
          <w:ilvl w:val="0"/>
          <w:numId w:val="48"/>
        </w:numPr>
        <w:rPr>
          <w:rFonts w:eastAsiaTheme="minorEastAsia"/>
          <w:szCs w:val="24"/>
        </w:rPr>
      </w:pPr>
      <w:r w:rsidRPr="51487FBF">
        <w:rPr>
          <w:rFonts w:ascii="Calibri" w:eastAsia="Calibri" w:hAnsi="Calibri" w:cs="Calibri"/>
          <w:lang w:val="de"/>
        </w:rPr>
        <w:t xml:space="preserve">Wie kann ich das erlernte schlussendlich überprüfen? (Wie können wir überprüfen, ob die </w:t>
      </w:r>
      <w:r w:rsidR="2404B0A7" w:rsidRPr="51487FBF">
        <w:rPr>
          <w:rFonts w:ascii="Calibri" w:eastAsia="Calibri" w:hAnsi="Calibri" w:cs="Calibri"/>
          <w:lang w:val="de"/>
        </w:rPr>
        <w:t>Schülerinnen und Schüler</w:t>
      </w:r>
      <w:r w:rsidRPr="51487FBF">
        <w:rPr>
          <w:rFonts w:ascii="Calibri" w:eastAsia="Calibri" w:hAnsi="Calibri" w:cs="Calibri"/>
          <w:lang w:val="de"/>
        </w:rPr>
        <w:t xml:space="preserve"> das gelernte verstanden haben?) </w:t>
      </w:r>
    </w:p>
    <w:p w14:paraId="290EE4DC" w14:textId="0C8298CD" w:rsidR="63472D27" w:rsidRDefault="63472D27" w:rsidP="78DB60CF">
      <w:r w:rsidRPr="78DB60CF">
        <w:rPr>
          <w:rFonts w:ascii="Calibri" w:eastAsia="Calibri" w:hAnsi="Calibri" w:cs="Calibri"/>
          <w:szCs w:val="24"/>
          <w:lang w:val="de"/>
        </w:rPr>
        <w:t xml:space="preserve">Natürlich stellten wir uns diese Fragen nur um ein grobes Grundgerüst zu bekommen, denn nach </w:t>
      </w:r>
      <w:proofErr w:type="spellStart"/>
      <w:r w:rsidRPr="78DB60CF">
        <w:rPr>
          <w:rFonts w:ascii="Calibri" w:eastAsia="Calibri" w:hAnsi="Calibri" w:cs="Calibri"/>
          <w:szCs w:val="24"/>
          <w:lang w:val="de"/>
        </w:rPr>
        <w:t>Teml</w:t>
      </w:r>
      <w:proofErr w:type="spellEnd"/>
      <w:r w:rsidRPr="78DB60CF">
        <w:rPr>
          <w:rFonts w:ascii="Calibri" w:eastAsia="Calibri" w:hAnsi="Calibri" w:cs="Calibri"/>
          <w:szCs w:val="24"/>
          <w:lang w:val="de"/>
        </w:rPr>
        <w:t xml:space="preserve"> sollte man eine Planung nie als „fertiges Bild“ ansehen, denn Unterricht ist ein prozesshaftes Geschehen, denn ein Unterricht ist spontan und unvorhersehbar. </w:t>
      </w:r>
    </w:p>
    <w:p w14:paraId="109A2994" w14:textId="1CBC887F" w:rsidR="63472D27" w:rsidRDefault="63472D27" w:rsidP="78DB60CF">
      <w:r w:rsidRPr="78DB60CF">
        <w:rPr>
          <w:rFonts w:ascii="Calibri" w:eastAsia="Calibri" w:hAnsi="Calibri" w:cs="Calibri"/>
          <w:szCs w:val="24"/>
          <w:lang w:val="de"/>
        </w:rPr>
        <w:t xml:space="preserve">Wir haben uns nicht nur Gedanken zu unserer didaktischen und methodischen Planung gemacht, sondern auch zu den Rahmenbedingungen. Denn in jeder Planung müssen </w:t>
      </w:r>
      <w:r w:rsidRPr="78DB60CF">
        <w:rPr>
          <w:rFonts w:ascii="Calibri" w:eastAsia="Calibri" w:hAnsi="Calibri" w:cs="Calibri"/>
          <w:szCs w:val="24"/>
          <w:lang w:val="de"/>
        </w:rPr>
        <w:lastRenderedPageBreak/>
        <w:t xml:space="preserve">Rahmenbedingungen beachtet werden, nach denen der Unterricht ablaufen soll. Weiters haben uns bei unserer Planung Fragen wie: </w:t>
      </w:r>
    </w:p>
    <w:p w14:paraId="2D148CFF" w14:textId="42C5474C" w:rsidR="63472D27" w:rsidRDefault="63472D27" w:rsidP="78DB60CF">
      <w:pPr>
        <w:pStyle w:val="Listenabsatz"/>
        <w:numPr>
          <w:ilvl w:val="0"/>
          <w:numId w:val="48"/>
        </w:numPr>
        <w:rPr>
          <w:rFonts w:eastAsiaTheme="minorEastAsia"/>
          <w:szCs w:val="24"/>
        </w:rPr>
      </w:pPr>
      <w:r w:rsidRPr="78DB60CF">
        <w:rPr>
          <w:rFonts w:ascii="Calibri" w:eastAsia="Calibri" w:hAnsi="Calibri" w:cs="Calibri"/>
          <w:szCs w:val="24"/>
          <w:lang w:val="de"/>
        </w:rPr>
        <w:t xml:space="preserve">Welche leistungsmäßigen oder anderen Begabungsunterschiede müssen wir durch Formen von Differenzierung begründen? </w:t>
      </w:r>
    </w:p>
    <w:p w14:paraId="66DBDBE7" w14:textId="0CCBFA81" w:rsidR="63472D27" w:rsidRDefault="63472D27" w:rsidP="78DB60CF">
      <w:pPr>
        <w:pStyle w:val="Listenabsatz"/>
        <w:numPr>
          <w:ilvl w:val="0"/>
          <w:numId w:val="48"/>
        </w:numPr>
        <w:rPr>
          <w:rFonts w:eastAsiaTheme="minorEastAsia"/>
          <w:szCs w:val="24"/>
        </w:rPr>
      </w:pPr>
      <w:r w:rsidRPr="78DB60CF">
        <w:rPr>
          <w:rFonts w:ascii="Calibri" w:eastAsia="Calibri" w:hAnsi="Calibri" w:cs="Calibri"/>
          <w:szCs w:val="24"/>
          <w:lang w:val="de"/>
        </w:rPr>
        <w:t xml:space="preserve">Können wir SchülerInnen zu irgendeinem Zeitpunkt in die Planung miteinbeziehen? </w:t>
      </w:r>
    </w:p>
    <w:p w14:paraId="3B3FB8D2" w14:textId="5459EA97" w:rsidR="63472D27" w:rsidRDefault="63472D27" w:rsidP="78DB60CF">
      <w:pPr>
        <w:pStyle w:val="Listenabsatz"/>
        <w:numPr>
          <w:ilvl w:val="0"/>
          <w:numId w:val="48"/>
        </w:numPr>
        <w:rPr>
          <w:rFonts w:eastAsiaTheme="minorEastAsia"/>
          <w:szCs w:val="24"/>
        </w:rPr>
      </w:pPr>
      <w:r w:rsidRPr="78DB60CF">
        <w:rPr>
          <w:rFonts w:ascii="Calibri" w:eastAsia="Calibri" w:hAnsi="Calibri" w:cs="Calibri"/>
          <w:szCs w:val="24"/>
          <w:lang w:val="de"/>
        </w:rPr>
        <w:t xml:space="preserve">Was wären besonders </w:t>
      </w:r>
      <w:proofErr w:type="gramStart"/>
      <w:r w:rsidRPr="78DB60CF">
        <w:rPr>
          <w:rFonts w:ascii="Calibri" w:eastAsia="Calibri" w:hAnsi="Calibri" w:cs="Calibri"/>
          <w:szCs w:val="24"/>
          <w:lang w:val="de"/>
        </w:rPr>
        <w:t>motivierende</w:t>
      </w:r>
      <w:proofErr w:type="gramEnd"/>
      <w:r w:rsidRPr="78DB60CF">
        <w:rPr>
          <w:rFonts w:ascii="Calibri" w:eastAsia="Calibri" w:hAnsi="Calibri" w:cs="Calibri"/>
          <w:szCs w:val="24"/>
          <w:lang w:val="de"/>
        </w:rPr>
        <w:t xml:space="preserve">, kreative, kommunikative, kooperative, körperlichsinnliche oder auch „ungewöhnliche“ Aktivitäten, die sich zur „Be-Handlung“ dieses Thema eignen? </w:t>
      </w:r>
    </w:p>
    <w:p w14:paraId="05FFDD25" w14:textId="6882C8F5" w:rsidR="63472D27" w:rsidRDefault="162B9FAD" w:rsidP="78DB60CF">
      <w:r w:rsidRPr="41EE66C1">
        <w:rPr>
          <w:rFonts w:ascii="Calibri" w:eastAsia="Calibri" w:hAnsi="Calibri" w:cs="Calibri"/>
          <w:lang w:val="de"/>
        </w:rPr>
        <w:t>g</w:t>
      </w:r>
      <w:r w:rsidR="436BB81E" w:rsidRPr="41EE66C1">
        <w:rPr>
          <w:rFonts w:ascii="Calibri" w:eastAsia="Calibri" w:hAnsi="Calibri" w:cs="Calibri"/>
          <w:lang w:val="de"/>
        </w:rPr>
        <w:t>estellt</w:t>
      </w:r>
      <w:r w:rsidR="5D82CA7C" w:rsidRPr="71C6C49D">
        <w:rPr>
          <w:rFonts w:ascii="Calibri" w:eastAsia="Calibri" w:hAnsi="Calibri" w:cs="Calibri"/>
          <w:lang w:val="de"/>
        </w:rPr>
        <w:t xml:space="preserve"> </w:t>
      </w:r>
      <w:r w:rsidR="5D82CA7C" w:rsidRPr="71C6C49D">
        <w:rPr>
          <w:rFonts w:ascii="Calibri" w:eastAsia="Calibri" w:hAnsi="Calibri" w:cs="Calibri"/>
          <w:lang w:val="de"/>
        </w:rPr>
        <w:t>(</w:t>
      </w:r>
      <w:proofErr w:type="spellStart"/>
      <w:r w:rsidR="5D82CA7C" w:rsidRPr="71C6C49D">
        <w:rPr>
          <w:rFonts w:ascii="Calibri" w:eastAsia="Calibri" w:hAnsi="Calibri" w:cs="Calibri"/>
          <w:lang w:val="de"/>
        </w:rPr>
        <w:t>Teml</w:t>
      </w:r>
      <w:proofErr w:type="spellEnd"/>
      <w:r w:rsidR="5D82CA7C" w:rsidRPr="71C6C49D">
        <w:rPr>
          <w:rFonts w:ascii="Calibri" w:eastAsia="Calibri" w:hAnsi="Calibri" w:cs="Calibri"/>
          <w:lang w:val="de"/>
        </w:rPr>
        <w:t xml:space="preserve"> &amp; </w:t>
      </w:r>
      <w:proofErr w:type="spellStart"/>
      <w:r w:rsidR="5D82CA7C" w:rsidRPr="71C6C49D">
        <w:rPr>
          <w:rFonts w:ascii="Calibri" w:eastAsia="Calibri" w:hAnsi="Calibri" w:cs="Calibri"/>
          <w:lang w:val="de"/>
        </w:rPr>
        <w:t>Teml</w:t>
      </w:r>
      <w:proofErr w:type="spellEnd"/>
      <w:r w:rsidR="5D82CA7C" w:rsidRPr="71C6C49D">
        <w:rPr>
          <w:rFonts w:ascii="Calibri" w:eastAsia="Calibri" w:hAnsi="Calibri" w:cs="Calibri"/>
          <w:lang w:val="de"/>
        </w:rPr>
        <w:t>, 2006, S 11-23</w:t>
      </w:r>
      <w:r w:rsidR="5D82CA7C" w:rsidRPr="41EE66C1">
        <w:rPr>
          <w:rFonts w:ascii="Calibri" w:eastAsia="Calibri" w:hAnsi="Calibri" w:cs="Calibri"/>
          <w:lang w:val="de"/>
        </w:rPr>
        <w:t>).</w:t>
      </w:r>
    </w:p>
    <w:p w14:paraId="4783385C" w14:textId="1B53F774" w:rsidR="63472D27" w:rsidRDefault="63472D27" w:rsidP="78DB60CF">
      <w:r w:rsidRPr="71C6C49D">
        <w:rPr>
          <w:rFonts w:ascii="Calibri" w:eastAsia="Calibri" w:hAnsi="Calibri" w:cs="Calibri"/>
          <w:lang w:val="de"/>
        </w:rPr>
        <w:t xml:space="preserve">Aufbauend auf diesen zwei Elementen folgt nun die eigentliche Unterrichtssituation. Somit geht das Grundgerüst in den Aufbau über, dem sogenannten Aufbaumaterial über. Dieses Aufbaumaterial bezieht sich auf die Aufgaben und Rollen von Lehrenden in fünf grundlegenden Lehr-Lernsituationen, welche wiederum eine KIOSK ergeben. </w:t>
      </w:r>
    </w:p>
    <w:p w14:paraId="25C85AFA" w14:textId="6778A451" w:rsidR="78DB60CF" w:rsidRDefault="78DB60CF" w:rsidP="78DB60CF">
      <w:pPr>
        <w:pStyle w:val="berschriftohneNummer"/>
        <w:tabs>
          <w:tab w:val="left" w:pos="1898"/>
        </w:tabs>
        <w:rPr>
          <w:rFonts w:eastAsia="Calibri" w:cs="Calibri"/>
          <w:sz w:val="24"/>
          <w:szCs w:val="24"/>
          <w:lang w:val="de"/>
        </w:rPr>
      </w:pPr>
    </w:p>
    <w:p w14:paraId="426DF411" w14:textId="31CCB1C5" w:rsidR="008472CA" w:rsidRPr="006304E5" w:rsidRDefault="006304E5" w:rsidP="006304E5">
      <w:pPr>
        <w:spacing w:after="160" w:line="259" w:lineRule="auto"/>
        <w:jc w:val="left"/>
        <w:rPr>
          <w:rFonts w:ascii="Calibri" w:eastAsia="Times" w:hAnsi="Calibri" w:cs="Arial"/>
          <w:b/>
          <w:sz w:val="32"/>
          <w:szCs w:val="28"/>
          <w:lang w:val="de-DE" w:eastAsia="de-DE"/>
        </w:rPr>
      </w:pPr>
      <w:r>
        <w:rPr>
          <w:lang w:val="de-DE"/>
        </w:rPr>
        <w:br w:type="page"/>
      </w:r>
    </w:p>
    <w:p w14:paraId="7974F3E2" w14:textId="5F4C3D6C" w:rsidR="00627E88" w:rsidRDefault="00627E88" w:rsidP="00627E88">
      <w:pPr>
        <w:pStyle w:val="berschrift1"/>
        <w:rPr>
          <w:lang w:val="de-DE"/>
        </w:rPr>
      </w:pPr>
      <w:bookmarkStart w:id="23" w:name="_Toc64408328"/>
      <w:r>
        <w:rPr>
          <w:lang w:val="de-DE"/>
        </w:rPr>
        <w:lastRenderedPageBreak/>
        <w:t>Unterrichtsskizze</w:t>
      </w:r>
      <w:bookmarkEnd w:id="23"/>
    </w:p>
    <w:p w14:paraId="70081F69" w14:textId="3B48637F" w:rsidR="00E963D0" w:rsidRDefault="00E963D0" w:rsidP="00E963D0">
      <w:pPr>
        <w:pStyle w:val="Beschriftung"/>
        <w:keepNext/>
      </w:pPr>
      <w:bookmarkStart w:id="24" w:name="_Toc64408307"/>
      <w:r>
        <w:t xml:space="preserve">Tabelle </w:t>
      </w:r>
      <w:fldSimple w:instr=" SEQ Tabelle \* ARABIC ">
        <w:r>
          <w:rPr>
            <w:noProof/>
          </w:rPr>
          <w:t>1</w:t>
        </w:r>
      </w:fldSimple>
      <w:r>
        <w:t>: Unterrichtsskizze</w:t>
      </w:r>
      <w:bookmarkEnd w:id="24"/>
    </w:p>
    <w:tbl>
      <w:tblPr>
        <w:tblStyle w:val="Tabellenraster"/>
        <w:tblW w:w="9060" w:type="dxa"/>
        <w:tblLook w:val="04A0" w:firstRow="1" w:lastRow="0" w:firstColumn="1" w:lastColumn="0" w:noHBand="0" w:noVBand="1"/>
      </w:tblPr>
      <w:tblGrid>
        <w:gridCol w:w="594"/>
        <w:gridCol w:w="393"/>
        <w:gridCol w:w="314"/>
        <w:gridCol w:w="254"/>
        <w:gridCol w:w="371"/>
        <w:gridCol w:w="1397"/>
        <w:gridCol w:w="2403"/>
        <w:gridCol w:w="557"/>
        <w:gridCol w:w="2777"/>
      </w:tblGrid>
      <w:tr w:rsidR="00FC6985" w14:paraId="39A2B9A5" w14:textId="07E33F62" w:rsidTr="00C11044">
        <w:tc>
          <w:tcPr>
            <w:tcW w:w="987" w:type="dxa"/>
            <w:gridSpan w:val="2"/>
          </w:tcPr>
          <w:p w14:paraId="466E7294" w14:textId="6F97BB66" w:rsidR="006304E5" w:rsidRDefault="006304E5" w:rsidP="00B012D2">
            <w:pPr>
              <w:pStyle w:val="Text"/>
            </w:pPr>
            <w:r w:rsidRPr="00B012D2">
              <w:rPr>
                <w:b/>
                <w:bCs/>
              </w:rPr>
              <w:t>Thema</w:t>
            </w:r>
            <w:r>
              <w:t>:</w:t>
            </w:r>
          </w:p>
        </w:tc>
        <w:tc>
          <w:tcPr>
            <w:tcW w:w="2336" w:type="dxa"/>
            <w:gridSpan w:val="4"/>
          </w:tcPr>
          <w:p w14:paraId="63CC8F4F" w14:textId="49E95E2A" w:rsidR="006304E5" w:rsidRDefault="006304E5" w:rsidP="00B012D2">
            <w:pPr>
              <w:pStyle w:val="Text"/>
            </w:pPr>
            <w:r>
              <w:t>Urbanisierung in China</w:t>
            </w:r>
          </w:p>
        </w:tc>
        <w:tc>
          <w:tcPr>
            <w:tcW w:w="2403" w:type="dxa"/>
          </w:tcPr>
          <w:p w14:paraId="7FA121FA" w14:textId="0FDA16AB" w:rsidR="006304E5" w:rsidRDefault="006304E5" w:rsidP="00B012D2">
            <w:pPr>
              <w:pStyle w:val="Text"/>
            </w:pPr>
            <w:r w:rsidRPr="00B012D2">
              <w:rPr>
                <w:b/>
                <w:bCs/>
              </w:rPr>
              <w:t>Schulstufe</w:t>
            </w:r>
            <w:r>
              <w:t>:</w:t>
            </w:r>
          </w:p>
        </w:tc>
        <w:tc>
          <w:tcPr>
            <w:tcW w:w="3334" w:type="dxa"/>
            <w:gridSpan w:val="2"/>
          </w:tcPr>
          <w:p w14:paraId="340350B8" w14:textId="5C56E5BC" w:rsidR="006304E5" w:rsidRDefault="006304E5" w:rsidP="00B012D2">
            <w:pPr>
              <w:pStyle w:val="Text"/>
            </w:pPr>
            <w:r>
              <w:t>4. Klasse Unterstufe</w:t>
            </w:r>
          </w:p>
        </w:tc>
      </w:tr>
      <w:tr w:rsidR="00FC6985" w14:paraId="15CCA91D" w14:textId="7E3C6C92" w:rsidTr="00C11044">
        <w:trPr>
          <w:trHeight w:val="739"/>
        </w:trPr>
        <w:tc>
          <w:tcPr>
            <w:tcW w:w="987" w:type="dxa"/>
            <w:gridSpan w:val="2"/>
          </w:tcPr>
          <w:p w14:paraId="0D5089ED" w14:textId="11C17843" w:rsidR="006304E5" w:rsidRDefault="006304E5" w:rsidP="00B012D2">
            <w:pPr>
              <w:pStyle w:val="Text"/>
            </w:pPr>
            <w:r w:rsidRPr="00B012D2">
              <w:rPr>
                <w:b/>
                <w:bCs/>
              </w:rPr>
              <w:t>Dauer</w:t>
            </w:r>
            <w:r>
              <w:t>:</w:t>
            </w:r>
          </w:p>
        </w:tc>
        <w:tc>
          <w:tcPr>
            <w:tcW w:w="2336" w:type="dxa"/>
            <w:gridSpan w:val="4"/>
          </w:tcPr>
          <w:p w14:paraId="725DDBF8" w14:textId="058A5BD8" w:rsidR="006304E5" w:rsidRDefault="31740234" w:rsidP="00B012D2">
            <w:pPr>
              <w:pStyle w:val="Text"/>
              <w:rPr>
                <w:b/>
              </w:rPr>
            </w:pPr>
            <w:r w:rsidRPr="78DB60CF">
              <w:rPr>
                <w:b/>
                <w:bCs/>
              </w:rPr>
              <w:t>2</w:t>
            </w:r>
            <w:r w:rsidR="006304E5" w:rsidRPr="78DB60CF">
              <w:rPr>
                <w:b/>
              </w:rPr>
              <w:t xml:space="preserve"> UE á 50min</w:t>
            </w:r>
          </w:p>
        </w:tc>
        <w:tc>
          <w:tcPr>
            <w:tcW w:w="2403" w:type="dxa"/>
          </w:tcPr>
          <w:p w14:paraId="417D2EFE" w14:textId="0C998C9D" w:rsidR="006304E5" w:rsidRDefault="006304E5" w:rsidP="00B012D2">
            <w:pPr>
              <w:pStyle w:val="Text"/>
            </w:pPr>
            <w:r w:rsidRPr="00B012D2">
              <w:rPr>
                <w:b/>
                <w:bCs/>
              </w:rPr>
              <w:t>Voraussetzungen</w:t>
            </w:r>
            <w:r>
              <w:t>:</w:t>
            </w:r>
          </w:p>
        </w:tc>
        <w:tc>
          <w:tcPr>
            <w:tcW w:w="3334" w:type="dxa"/>
            <w:gridSpan w:val="2"/>
          </w:tcPr>
          <w:p w14:paraId="6F1E130C" w14:textId="065010ED" w:rsidR="006304E5" w:rsidRDefault="006304E5" w:rsidP="00E729B9">
            <w:pPr>
              <w:pStyle w:val="Text"/>
              <w:jc w:val="left"/>
            </w:pPr>
            <w:proofErr w:type="spellStart"/>
            <w:r>
              <w:t>Beamer</w:t>
            </w:r>
            <w:proofErr w:type="spellEnd"/>
            <w:r w:rsidR="00E729B9">
              <w:t xml:space="preserve">, Tafel </w:t>
            </w:r>
            <w:r>
              <w:br/>
            </w:r>
            <w:r w:rsidR="00B012D2">
              <w:t>PC</w:t>
            </w:r>
            <w:r>
              <w:t xml:space="preserve"> </w:t>
            </w:r>
            <w:r w:rsidR="00B012D2">
              <w:t>/</w:t>
            </w:r>
            <w:r>
              <w:t xml:space="preserve"> Handy mit Internetzugang</w:t>
            </w:r>
          </w:p>
        </w:tc>
      </w:tr>
      <w:tr w:rsidR="00B012D2" w14:paraId="16EB821E" w14:textId="77777777" w:rsidTr="00C11044">
        <w:trPr>
          <w:trHeight w:val="1134"/>
        </w:trPr>
        <w:tc>
          <w:tcPr>
            <w:tcW w:w="987" w:type="dxa"/>
            <w:gridSpan w:val="2"/>
          </w:tcPr>
          <w:p w14:paraId="1D675D1B" w14:textId="4BC76D4F" w:rsidR="00B012D2" w:rsidRPr="00FA164A" w:rsidRDefault="00B012D2" w:rsidP="00B012D2">
            <w:pPr>
              <w:pStyle w:val="Text"/>
            </w:pPr>
            <w:r w:rsidRPr="00B012D2">
              <w:rPr>
                <w:b/>
                <w:bCs/>
              </w:rPr>
              <w:t>Ziel</w:t>
            </w:r>
            <w:r>
              <w:t>:</w:t>
            </w:r>
          </w:p>
        </w:tc>
        <w:tc>
          <w:tcPr>
            <w:tcW w:w="8073" w:type="dxa"/>
            <w:gridSpan w:val="7"/>
          </w:tcPr>
          <w:p w14:paraId="5EF277D1" w14:textId="7FBFAF02" w:rsidR="00B012D2" w:rsidRPr="00B012D2" w:rsidRDefault="00B012D2" w:rsidP="00B012D2">
            <w:pPr>
              <w:pStyle w:val="Text"/>
            </w:pPr>
            <w:r w:rsidRPr="00B012D2">
              <w:t>Schülerinnen und Schüler bekommen einen Überblick über die Charakteristischen Merkmale einer Stadt und können diese mit der Hilfe von einem konkreten Beispiel verfestigen.</w:t>
            </w:r>
          </w:p>
        </w:tc>
      </w:tr>
      <w:tr w:rsidR="002273A5" w14:paraId="66BF0236" w14:textId="79BA9596" w:rsidTr="00C11044">
        <w:tc>
          <w:tcPr>
            <w:tcW w:w="1301" w:type="dxa"/>
            <w:gridSpan w:val="3"/>
            <w:tcBorders>
              <w:bottom w:val="single" w:sz="4" w:space="0" w:color="FFFFFF" w:themeColor="background1"/>
            </w:tcBorders>
          </w:tcPr>
          <w:p w14:paraId="261BC23F" w14:textId="57AD5492" w:rsidR="002273A5" w:rsidRPr="0096581B" w:rsidRDefault="002273A5" w:rsidP="00B012D2">
            <w:pPr>
              <w:pStyle w:val="Text"/>
              <w:rPr>
                <w:i/>
                <w:iCs/>
              </w:rPr>
            </w:pPr>
            <w:r w:rsidRPr="00B012D2">
              <w:rPr>
                <w:b/>
                <w:bCs/>
              </w:rPr>
              <w:t>Lehrplanbezug</w:t>
            </w:r>
            <w:r w:rsidRPr="0096581B">
              <w:rPr>
                <w:i/>
                <w:iCs/>
              </w:rPr>
              <w:t>:</w:t>
            </w:r>
          </w:p>
        </w:tc>
        <w:tc>
          <w:tcPr>
            <w:tcW w:w="7759" w:type="dxa"/>
            <w:gridSpan w:val="6"/>
            <w:tcBorders>
              <w:bottom w:val="single" w:sz="4" w:space="0" w:color="FFFFFF" w:themeColor="background1"/>
            </w:tcBorders>
          </w:tcPr>
          <w:p w14:paraId="26FF531F" w14:textId="65C7FEE5" w:rsidR="002273A5" w:rsidRDefault="002273A5" w:rsidP="00B012D2">
            <w:pPr>
              <w:pStyle w:val="Text"/>
            </w:pPr>
            <w:r w:rsidRPr="00FA164A">
              <w:rPr>
                <w:i/>
                <w:iCs/>
              </w:rPr>
              <w:t>Kompetenzbereich</w:t>
            </w:r>
            <w:r>
              <w:t xml:space="preserve"> 3: </w:t>
            </w:r>
            <w:r w:rsidRPr="00FA164A">
              <w:t>Entwicklungen in einer globalisierten Welt</w:t>
            </w:r>
            <w:r>
              <w:t xml:space="preserve"> </w:t>
            </w:r>
          </w:p>
          <w:p w14:paraId="060998DA" w14:textId="50FE6809" w:rsidR="002273A5" w:rsidRDefault="002273A5" w:rsidP="00B012D2">
            <w:pPr>
              <w:pStyle w:val="Text"/>
            </w:pPr>
            <w:r>
              <w:t xml:space="preserve">Die Schülerinnen und Schüler können … </w:t>
            </w:r>
          </w:p>
        </w:tc>
      </w:tr>
      <w:tr w:rsidR="002273A5" w14:paraId="6E5F8138" w14:textId="77777777" w:rsidTr="00C11044">
        <w:tc>
          <w:tcPr>
            <w:tcW w:w="1301" w:type="dxa"/>
            <w:gridSpan w:val="3"/>
            <w:tcBorders>
              <w:top w:val="single" w:sz="4" w:space="0" w:color="FFFFFF" w:themeColor="background1"/>
            </w:tcBorders>
          </w:tcPr>
          <w:p w14:paraId="70FB15A4" w14:textId="77777777" w:rsidR="002273A5" w:rsidRPr="00B012D2" w:rsidRDefault="002273A5" w:rsidP="00B012D2">
            <w:pPr>
              <w:pStyle w:val="Text"/>
              <w:rPr>
                <w:b/>
                <w:bCs/>
              </w:rPr>
            </w:pPr>
          </w:p>
        </w:tc>
        <w:tc>
          <w:tcPr>
            <w:tcW w:w="625" w:type="dxa"/>
            <w:gridSpan w:val="2"/>
            <w:tcBorders>
              <w:top w:val="single" w:sz="4" w:space="0" w:color="FFFFFF" w:themeColor="background1"/>
              <w:right w:val="single" w:sz="4" w:space="0" w:color="FFFFFF" w:themeColor="background1"/>
            </w:tcBorders>
          </w:tcPr>
          <w:p w14:paraId="008CEC6B" w14:textId="3B510D3C" w:rsidR="002273A5" w:rsidRDefault="01760BFB" w:rsidP="7D8AE959">
            <w:pPr>
              <w:pStyle w:val="Text"/>
              <w:rPr>
                <w:i/>
                <w:iCs/>
              </w:rPr>
            </w:pPr>
            <w:r w:rsidRPr="7D8AE959">
              <w:rPr>
                <w:i/>
                <w:iCs/>
              </w:rPr>
              <w:t>4.7</w:t>
            </w:r>
          </w:p>
          <w:p w14:paraId="6B7A2CFC" w14:textId="77777777" w:rsidR="002273A5" w:rsidRDefault="002273A5" w:rsidP="00B012D2">
            <w:pPr>
              <w:pStyle w:val="Text"/>
              <w:rPr>
                <w:i/>
                <w:iCs/>
              </w:rPr>
            </w:pPr>
          </w:p>
        </w:tc>
        <w:tc>
          <w:tcPr>
            <w:tcW w:w="7134" w:type="dxa"/>
            <w:gridSpan w:val="4"/>
            <w:tcBorders>
              <w:top w:val="single" w:sz="4" w:space="0" w:color="FFFFFF" w:themeColor="background1"/>
              <w:left w:val="single" w:sz="4" w:space="0" w:color="FFFFFF" w:themeColor="background1"/>
            </w:tcBorders>
          </w:tcPr>
          <w:p w14:paraId="491CBBDA" w14:textId="348B130F" w:rsidR="002273A5" w:rsidRPr="00FA164A" w:rsidRDefault="01760BFB" w:rsidP="002273A5">
            <w:pPr>
              <w:pStyle w:val="Text"/>
            </w:pPr>
            <w:r>
              <w:t>Entwicklung, Bedeutung und Verteilung von Städten, Ballungsräumen und Peripherien mit (Geo-) Medien beschreiben und vergleichen.</w:t>
            </w:r>
          </w:p>
        </w:tc>
      </w:tr>
      <w:tr w:rsidR="00B012D2" w14:paraId="13464DE6" w14:textId="39399253" w:rsidTr="00C11044">
        <w:tc>
          <w:tcPr>
            <w:tcW w:w="1301" w:type="dxa"/>
            <w:gridSpan w:val="3"/>
          </w:tcPr>
          <w:p w14:paraId="48C4AD67" w14:textId="0D595760" w:rsidR="00B012D2" w:rsidRDefault="00B012D2" w:rsidP="00B012D2">
            <w:pPr>
              <w:pStyle w:val="Text"/>
            </w:pPr>
            <w:r w:rsidRPr="00B012D2">
              <w:rPr>
                <w:b/>
                <w:bCs/>
              </w:rPr>
              <w:t>Feinlernziele</w:t>
            </w:r>
            <w:r>
              <w:t>:</w:t>
            </w:r>
          </w:p>
        </w:tc>
        <w:tc>
          <w:tcPr>
            <w:tcW w:w="7759" w:type="dxa"/>
            <w:gridSpan w:val="6"/>
          </w:tcPr>
          <w:p w14:paraId="3C59EFA8" w14:textId="46163FC9" w:rsidR="00B012D2" w:rsidRDefault="0C32582E" w:rsidP="67C6C1D0">
            <w:pPr>
              <w:pStyle w:val="Listenabsatz"/>
              <w:numPr>
                <w:ilvl w:val="0"/>
                <w:numId w:val="45"/>
              </w:numPr>
              <w:rPr>
                <w:rFonts w:eastAsiaTheme="minorEastAsia"/>
              </w:rPr>
            </w:pPr>
            <w:r w:rsidRPr="67C6C1D0">
              <w:rPr>
                <w:rFonts w:ascii="Calibri" w:eastAsia="Calibri" w:hAnsi="Calibri" w:cs="Calibri"/>
              </w:rPr>
              <w:t xml:space="preserve">Die Schüler und Schülerinnen können anhand vorgegebener, aber auch eigener Beispiele eine Lebenswerte Stadt beschreiben, in welcher der Mensch mit seinem Handeln im Vordergrund steht. </w:t>
            </w:r>
          </w:p>
          <w:p w14:paraId="266343AC" w14:textId="0C5D587A" w:rsidR="00B012D2" w:rsidRDefault="0C32582E" w:rsidP="67C6C1D0">
            <w:pPr>
              <w:pStyle w:val="Listenabsatz"/>
              <w:numPr>
                <w:ilvl w:val="0"/>
                <w:numId w:val="45"/>
              </w:numPr>
              <w:rPr>
                <w:rFonts w:eastAsiaTheme="minorEastAsia"/>
              </w:rPr>
            </w:pPr>
            <w:r w:rsidRPr="67C6C1D0">
              <w:rPr>
                <w:rFonts w:ascii="Calibri" w:eastAsia="Calibri" w:hAnsi="Calibri" w:cs="Calibri"/>
              </w:rPr>
              <w:t>Die Schüler und Schülerinnen sind in der Lage Gründe für das Stadtwachstum zu nennen.</w:t>
            </w:r>
          </w:p>
          <w:p w14:paraId="65D07C42" w14:textId="528AFFA4" w:rsidR="00B012D2" w:rsidRDefault="0C32582E" w:rsidP="67C6C1D0">
            <w:pPr>
              <w:pStyle w:val="Listenabsatz"/>
              <w:numPr>
                <w:ilvl w:val="0"/>
                <w:numId w:val="45"/>
              </w:numPr>
              <w:rPr>
                <w:rFonts w:eastAsiaTheme="minorEastAsia"/>
              </w:rPr>
            </w:pPr>
            <w:r w:rsidRPr="67C6C1D0">
              <w:rPr>
                <w:rFonts w:ascii="Calibri" w:eastAsia="Calibri" w:hAnsi="Calibri" w:cs="Calibri"/>
              </w:rPr>
              <w:t xml:space="preserve">Die Schüler und Schülerinnen bekommen einen Einblick in die Struktur und die Entwicklung der chinesischen Stadt Chongqing. Sie sollen die Bedeutung wirtschaftspolitischer Vorgaben für die Stadtentwicklung realisieren und verstehen, dass sich viele chinesische Städte durch eine Zusammenkunft von Tradition und Moderne auszeichnen, gleichzeitig aber durch die Dynamik der Wirtschaftsentwicklung gravierende Probleme entstehen. </w:t>
            </w:r>
          </w:p>
          <w:p w14:paraId="7EA68FFC" w14:textId="7731277E" w:rsidR="00B012D2" w:rsidRDefault="0C32582E" w:rsidP="67C6C1D0">
            <w:pPr>
              <w:pStyle w:val="Listenabsatz"/>
              <w:numPr>
                <w:ilvl w:val="0"/>
                <w:numId w:val="45"/>
              </w:numPr>
              <w:rPr>
                <w:rFonts w:eastAsiaTheme="minorEastAsia"/>
                <w:sz w:val="28"/>
                <w:szCs w:val="28"/>
              </w:rPr>
            </w:pPr>
            <w:r w:rsidRPr="67C6C1D0">
              <w:rPr>
                <w:rFonts w:ascii="Calibri" w:eastAsia="Calibri" w:hAnsi="Calibri" w:cs="Calibri"/>
              </w:rPr>
              <w:t xml:space="preserve">Die Schüler und Schülerinnen </w:t>
            </w:r>
            <w:r w:rsidRPr="67C6C1D0">
              <w:rPr>
                <w:color w:val="091E24"/>
              </w:rPr>
              <w:t>verbessern ihre Sprachfertigkeiten durchs Formulieren aussagekräftiger Argumente (Diskussionsrunden, Pro- und Contra-Debatten usw.)</w:t>
            </w:r>
          </w:p>
          <w:p w14:paraId="70AF5DA8" w14:textId="0FA3E89D" w:rsidR="00B012D2" w:rsidRPr="000F357C" w:rsidRDefault="0C32582E" w:rsidP="00B012D2">
            <w:pPr>
              <w:pStyle w:val="Listenabsatz"/>
              <w:numPr>
                <w:ilvl w:val="0"/>
                <w:numId w:val="45"/>
              </w:numPr>
              <w:rPr>
                <w:rFonts w:eastAsiaTheme="minorEastAsia"/>
              </w:rPr>
            </w:pPr>
            <w:r w:rsidRPr="67C6C1D0">
              <w:rPr>
                <w:rFonts w:ascii="Calibri" w:eastAsia="Calibri" w:hAnsi="Calibri" w:cs="Calibri"/>
              </w:rPr>
              <w:lastRenderedPageBreak/>
              <w:t xml:space="preserve">Die Schüler und Schülerinnen erkennen </w:t>
            </w:r>
            <w:r>
              <w:t>Handlungsebenen vom Individuum bis zur Weltebene in ihrer jeweiligen Funktion für Entwicklungsprozesse.</w:t>
            </w:r>
          </w:p>
        </w:tc>
      </w:tr>
      <w:tr w:rsidR="00FC6985" w:rsidRPr="002273A5" w14:paraId="780DA112" w14:textId="77777777" w:rsidTr="00C11044">
        <w:tc>
          <w:tcPr>
            <w:tcW w:w="594" w:type="dxa"/>
          </w:tcPr>
          <w:p w14:paraId="4CD5DA7B" w14:textId="614AD514" w:rsidR="006304E5" w:rsidRPr="002273A5" w:rsidRDefault="006304E5" w:rsidP="00B012D2">
            <w:pPr>
              <w:pStyle w:val="Text"/>
              <w:rPr>
                <w:b/>
                <w:bCs/>
              </w:rPr>
            </w:pPr>
            <w:r w:rsidRPr="002273A5">
              <w:rPr>
                <w:b/>
                <w:bCs/>
              </w:rPr>
              <w:lastRenderedPageBreak/>
              <w:t>Zeit</w:t>
            </w:r>
          </w:p>
        </w:tc>
        <w:tc>
          <w:tcPr>
            <w:tcW w:w="961" w:type="dxa"/>
            <w:gridSpan w:val="3"/>
          </w:tcPr>
          <w:p w14:paraId="7E51E10B" w14:textId="5DEA3269" w:rsidR="006304E5" w:rsidRPr="002273A5" w:rsidRDefault="006304E5" w:rsidP="00B012D2">
            <w:pPr>
              <w:pStyle w:val="Text"/>
              <w:rPr>
                <w:b/>
                <w:bCs/>
              </w:rPr>
            </w:pPr>
            <w:r w:rsidRPr="002273A5">
              <w:rPr>
                <w:b/>
                <w:bCs/>
              </w:rPr>
              <w:t>Sozialform</w:t>
            </w:r>
          </w:p>
        </w:tc>
        <w:tc>
          <w:tcPr>
            <w:tcW w:w="4728" w:type="dxa"/>
            <w:gridSpan w:val="4"/>
          </w:tcPr>
          <w:p w14:paraId="55AF3314" w14:textId="0DC11C08" w:rsidR="006304E5" w:rsidRPr="002273A5" w:rsidRDefault="006304E5" w:rsidP="00B012D2">
            <w:pPr>
              <w:pStyle w:val="Text"/>
              <w:rPr>
                <w:b/>
                <w:bCs/>
              </w:rPr>
            </w:pPr>
            <w:r w:rsidRPr="002273A5">
              <w:rPr>
                <w:b/>
                <w:bCs/>
              </w:rPr>
              <w:t>Inhalt</w:t>
            </w:r>
          </w:p>
        </w:tc>
        <w:tc>
          <w:tcPr>
            <w:tcW w:w="2777" w:type="dxa"/>
          </w:tcPr>
          <w:p w14:paraId="432B8803" w14:textId="72BFF822" w:rsidR="006304E5" w:rsidRPr="002273A5" w:rsidRDefault="006304E5" w:rsidP="00B012D2">
            <w:pPr>
              <w:pStyle w:val="Text"/>
              <w:rPr>
                <w:b/>
                <w:bCs/>
              </w:rPr>
            </w:pPr>
            <w:r w:rsidRPr="002273A5">
              <w:rPr>
                <w:b/>
                <w:bCs/>
              </w:rPr>
              <w:t>Mittel/Bemerkung</w:t>
            </w:r>
          </w:p>
        </w:tc>
      </w:tr>
      <w:tr w:rsidR="00B012D2" w14:paraId="5915EE98" w14:textId="77777777" w:rsidTr="7D8AE959">
        <w:tc>
          <w:tcPr>
            <w:tcW w:w="9060" w:type="dxa"/>
            <w:gridSpan w:val="9"/>
            <w:shd w:val="clear" w:color="auto" w:fill="F2F2F2" w:themeFill="background1" w:themeFillShade="F2"/>
          </w:tcPr>
          <w:p w14:paraId="60167867" w14:textId="2FB983F6" w:rsidR="00B012D2" w:rsidRDefault="00FC6985" w:rsidP="00B012D2">
            <w:pPr>
              <w:pStyle w:val="Text"/>
              <w:jc w:val="center"/>
            </w:pPr>
            <w:r>
              <w:rPr>
                <w:b/>
                <w:bCs/>
              </w:rPr>
              <w:t>Einstieg</w:t>
            </w:r>
            <w:r w:rsidR="7F4DB9CE" w:rsidRPr="78DB60CF">
              <w:rPr>
                <w:b/>
                <w:bCs/>
              </w:rPr>
              <w:t xml:space="preserve"> (30´)</w:t>
            </w:r>
            <w:r w:rsidR="00B012D2" w:rsidRPr="78DB60CF">
              <w:rPr>
                <w:b/>
                <w:bCs/>
              </w:rPr>
              <w:t>:</w:t>
            </w:r>
          </w:p>
        </w:tc>
      </w:tr>
      <w:tr w:rsidR="00B012D2" w:rsidRPr="00FC6985" w14:paraId="7C9E6222" w14:textId="77777777" w:rsidTr="00C11044">
        <w:tc>
          <w:tcPr>
            <w:tcW w:w="594" w:type="dxa"/>
          </w:tcPr>
          <w:p w14:paraId="5A020056" w14:textId="1795E4BB" w:rsidR="00B012D2" w:rsidRPr="00FA164A" w:rsidRDefault="09C991C7" w:rsidP="00064B52">
            <w:pPr>
              <w:pStyle w:val="Text"/>
              <w:tabs>
                <w:tab w:val="clear" w:pos="1276"/>
                <w:tab w:val="clear" w:pos="1560"/>
                <w:tab w:val="clear" w:pos="2552"/>
                <w:tab w:val="left" w:pos="923"/>
              </w:tabs>
            </w:pPr>
            <w:r>
              <w:t>10</w:t>
            </w:r>
            <w:r w:rsidR="00F24BB7">
              <w:t>´</w:t>
            </w:r>
          </w:p>
        </w:tc>
        <w:tc>
          <w:tcPr>
            <w:tcW w:w="961" w:type="dxa"/>
            <w:gridSpan w:val="3"/>
          </w:tcPr>
          <w:p w14:paraId="6BC943F2" w14:textId="77777777" w:rsidR="00B012D2" w:rsidRDefault="0022288D" w:rsidP="00B012D2">
            <w:pPr>
              <w:pStyle w:val="Text"/>
            </w:pPr>
            <w:r>
              <w:t>VP</w:t>
            </w:r>
          </w:p>
          <w:p w14:paraId="19D3D98E" w14:textId="33D2BF25" w:rsidR="00A92C71" w:rsidRDefault="00A92C71" w:rsidP="00B012D2">
            <w:pPr>
              <w:pStyle w:val="Text"/>
            </w:pPr>
            <w:r>
              <w:t>AB</w:t>
            </w:r>
          </w:p>
        </w:tc>
        <w:tc>
          <w:tcPr>
            <w:tcW w:w="4728" w:type="dxa"/>
            <w:gridSpan w:val="4"/>
          </w:tcPr>
          <w:p w14:paraId="30E13C3C" w14:textId="66CFF3FC" w:rsidR="00845DE7" w:rsidRPr="00D1283E" w:rsidRDefault="60191BC3" w:rsidP="78DB60CF">
            <w:pPr>
              <w:pStyle w:val="Text"/>
              <w:jc w:val="left"/>
            </w:pPr>
            <w:proofErr w:type="spellStart"/>
            <w:r w:rsidRPr="00D1283E">
              <w:t>SuS</w:t>
            </w:r>
            <w:proofErr w:type="spellEnd"/>
            <w:r w:rsidRPr="00D1283E">
              <w:t xml:space="preserve"> bekommen </w:t>
            </w:r>
            <w:r w:rsidRPr="009955B5">
              <w:rPr>
                <w:b/>
                <w:bCs/>
              </w:rPr>
              <w:t>vorgefertigte Mind-Map</w:t>
            </w:r>
            <w:r w:rsidRPr="00D1283E">
              <w:t xml:space="preserve"> vor dem Video</w:t>
            </w:r>
            <w:r w:rsidR="003A28E9">
              <w:t xml:space="preserve">. </w:t>
            </w:r>
            <w:r w:rsidR="00BF6505" w:rsidRPr="00D1283E">
              <w:t>N</w:t>
            </w:r>
            <w:r w:rsidRPr="00D1283E">
              <w:t xml:space="preserve">ach dem </w:t>
            </w:r>
            <w:r w:rsidRPr="009955B5">
              <w:t>Video</w:t>
            </w:r>
            <w:r w:rsidRPr="00D1283E">
              <w:t xml:space="preserve"> können die </w:t>
            </w:r>
            <w:proofErr w:type="spellStart"/>
            <w:r w:rsidRPr="00D1283E">
              <w:t>SuS</w:t>
            </w:r>
            <w:proofErr w:type="spellEnd"/>
            <w:r w:rsidRPr="00D1283E">
              <w:t xml:space="preserve"> deren Mind-Map kurz und individuell ausarbeiten. </w:t>
            </w:r>
          </w:p>
          <w:p w14:paraId="2A86045B" w14:textId="643220F1" w:rsidR="00845DE7" w:rsidRPr="009955B5" w:rsidRDefault="6B8008F0" w:rsidP="78DB60CF">
            <w:pPr>
              <w:pStyle w:val="Text"/>
              <w:jc w:val="left"/>
              <w:rPr>
                <w:b/>
                <w:bCs/>
              </w:rPr>
            </w:pPr>
            <w:r w:rsidRPr="09B15A0C">
              <w:rPr>
                <w:b/>
                <w:bCs/>
              </w:rPr>
              <w:t xml:space="preserve">Video zu: </w:t>
            </w:r>
            <w:r w:rsidR="1F04327F" w:rsidRPr="09B15A0C">
              <w:rPr>
                <w:b/>
                <w:bCs/>
              </w:rPr>
              <w:t xml:space="preserve">Lebenswelt Stadt </w:t>
            </w:r>
          </w:p>
          <w:p w14:paraId="17DFD270" w14:textId="59EFD024" w:rsidR="00845DE7" w:rsidRPr="00D1283E" w:rsidRDefault="7218BD1C" w:rsidP="78DB60CF">
            <w:pPr>
              <w:pStyle w:val="Text"/>
              <w:jc w:val="left"/>
            </w:pPr>
            <w:r w:rsidRPr="150515B4">
              <w:rPr>
                <w:color w:val="000000" w:themeColor="text1"/>
              </w:rPr>
              <w:t xml:space="preserve">https://www.youtube.com/watch?v=Rk5A1cbGVU4 </w:t>
            </w:r>
            <w:r>
              <w:t xml:space="preserve">(Dauer: 1:19) </w:t>
            </w:r>
          </w:p>
          <w:p w14:paraId="1A67795E" w14:textId="6DC6FC2E" w:rsidR="00845DE7" w:rsidRPr="00D1283E" w:rsidRDefault="00845DE7" w:rsidP="78DB60CF">
            <w:pPr>
              <w:pStyle w:val="Text"/>
              <w:jc w:val="left"/>
            </w:pPr>
          </w:p>
          <w:p w14:paraId="6F4DEF28" w14:textId="38E54B77" w:rsidR="00845DE7" w:rsidRPr="00FC6985" w:rsidRDefault="00845DE7" w:rsidP="00C957F8">
            <w:pPr>
              <w:pStyle w:val="Text"/>
              <w:jc w:val="left"/>
            </w:pPr>
          </w:p>
        </w:tc>
        <w:tc>
          <w:tcPr>
            <w:tcW w:w="2777" w:type="dxa"/>
          </w:tcPr>
          <w:p w14:paraId="2D1A79AF" w14:textId="77777777" w:rsidR="00A547BA" w:rsidRDefault="00FC6985" w:rsidP="78DB60CF">
            <w:pPr>
              <w:pStyle w:val="Text"/>
              <w:jc w:val="left"/>
              <w:rPr>
                <w:lang w:val="de-AT"/>
              </w:rPr>
            </w:pPr>
            <w:r w:rsidRPr="00947A36">
              <w:rPr>
                <w:b/>
                <w:bCs/>
                <w:lang w:val="de-AT"/>
              </w:rPr>
              <w:t>Internet</w:t>
            </w:r>
            <w:r w:rsidR="00F24BB7" w:rsidRPr="00947A36">
              <w:rPr>
                <w:b/>
                <w:bCs/>
                <w:lang w:val="de-AT"/>
              </w:rPr>
              <w:br/>
            </w:r>
            <w:proofErr w:type="spellStart"/>
            <w:r w:rsidRPr="00947A36">
              <w:rPr>
                <w:b/>
                <w:bCs/>
                <w:lang w:val="de-AT"/>
              </w:rPr>
              <w:t>Beamer</w:t>
            </w:r>
            <w:proofErr w:type="spellEnd"/>
            <w:r w:rsidR="00F24BB7" w:rsidRPr="00947A36">
              <w:rPr>
                <w:b/>
                <w:bCs/>
                <w:lang w:val="de-AT"/>
              </w:rPr>
              <w:br/>
            </w:r>
            <w:r w:rsidR="688CEDA8" w:rsidRPr="00947A36">
              <w:rPr>
                <w:b/>
                <w:bCs/>
                <w:lang w:val="de-AT"/>
              </w:rPr>
              <w:t>A</w:t>
            </w:r>
            <w:r w:rsidR="00C957F8" w:rsidRPr="00947A36">
              <w:rPr>
                <w:b/>
                <w:bCs/>
                <w:lang w:val="de-AT"/>
              </w:rPr>
              <w:t>B</w:t>
            </w:r>
            <w:r w:rsidR="688CEDA8" w:rsidRPr="00947A36">
              <w:rPr>
                <w:b/>
                <w:bCs/>
                <w:lang w:val="de-AT"/>
              </w:rPr>
              <w:t xml:space="preserve"> </w:t>
            </w:r>
            <w:r w:rsidR="688CEDA8" w:rsidRPr="00F24BB7">
              <w:rPr>
                <w:lang w:val="de-AT"/>
              </w:rPr>
              <w:t>(vorgefertigte Mind-Map</w:t>
            </w:r>
            <w:r w:rsidR="7F7CEBBF" w:rsidRPr="00F24BB7">
              <w:rPr>
                <w:lang w:val="de-AT"/>
              </w:rPr>
              <w:t xml:space="preserve"> 1</w:t>
            </w:r>
            <w:r w:rsidR="688CEDA8" w:rsidRPr="00F24BB7">
              <w:rPr>
                <w:lang w:val="de-AT"/>
              </w:rPr>
              <w:t>)</w:t>
            </w:r>
          </w:p>
          <w:p w14:paraId="7D84471D" w14:textId="77777777" w:rsidR="00A547BA" w:rsidRDefault="00A547BA" w:rsidP="78DB60CF">
            <w:pPr>
              <w:pStyle w:val="Text"/>
              <w:jc w:val="left"/>
              <w:rPr>
                <w:lang w:val="de-AT"/>
              </w:rPr>
            </w:pPr>
          </w:p>
          <w:p w14:paraId="1BDCB1D1" w14:textId="56A9168D" w:rsidR="00B012D2" w:rsidRPr="00FC6985" w:rsidRDefault="00A547BA" w:rsidP="78DB60CF">
            <w:pPr>
              <w:pStyle w:val="Text"/>
              <w:jc w:val="left"/>
              <w:rPr>
                <w:lang w:val="de-AT"/>
              </w:rPr>
            </w:pPr>
            <w:r w:rsidRPr="00D1283E">
              <w:t xml:space="preserve">Zweck: Reaktivierung des Vorwissens zu der </w:t>
            </w:r>
            <w:proofErr w:type="gramStart"/>
            <w:r w:rsidRPr="00D1283E">
              <w:t>Stadtgeographie</w:t>
            </w:r>
            <w:proofErr w:type="gramEnd"/>
          </w:p>
        </w:tc>
      </w:tr>
      <w:tr w:rsidR="00FC6985" w14:paraId="21634FEC" w14:textId="77777777" w:rsidTr="00C11044">
        <w:tc>
          <w:tcPr>
            <w:tcW w:w="594" w:type="dxa"/>
          </w:tcPr>
          <w:p w14:paraId="0466DAAB" w14:textId="0EC08C0B" w:rsidR="00FC6985" w:rsidRDefault="59C1C806" w:rsidP="00064B52">
            <w:pPr>
              <w:pStyle w:val="Text"/>
              <w:tabs>
                <w:tab w:val="clear" w:pos="1276"/>
                <w:tab w:val="clear" w:pos="1560"/>
                <w:tab w:val="clear" w:pos="2552"/>
                <w:tab w:val="left" w:pos="923"/>
              </w:tabs>
            </w:pPr>
            <w:r>
              <w:t>10</w:t>
            </w:r>
          </w:p>
        </w:tc>
        <w:tc>
          <w:tcPr>
            <w:tcW w:w="961" w:type="dxa"/>
            <w:gridSpan w:val="3"/>
          </w:tcPr>
          <w:p w14:paraId="0421B09D" w14:textId="77777777" w:rsidR="00FC6985" w:rsidRDefault="0022288D" w:rsidP="00B012D2">
            <w:pPr>
              <w:pStyle w:val="Text"/>
            </w:pPr>
            <w:r>
              <w:t>VP</w:t>
            </w:r>
          </w:p>
          <w:p w14:paraId="78DF7FE6" w14:textId="5EDF8698" w:rsidR="00A92C71" w:rsidRDefault="00A92C71" w:rsidP="00B012D2">
            <w:pPr>
              <w:pStyle w:val="Text"/>
            </w:pPr>
            <w:r>
              <w:t>AB</w:t>
            </w:r>
            <w:r w:rsidR="00682BD5">
              <w:br/>
            </w:r>
          </w:p>
        </w:tc>
        <w:tc>
          <w:tcPr>
            <w:tcW w:w="4728" w:type="dxa"/>
            <w:gridSpan w:val="4"/>
          </w:tcPr>
          <w:p w14:paraId="0833C364" w14:textId="391CE34A" w:rsidR="008C6BA1" w:rsidRPr="00A92C71" w:rsidRDefault="00C957F8" w:rsidP="78DB60CF">
            <w:pPr>
              <w:pStyle w:val="Text"/>
              <w:jc w:val="left"/>
              <w:rPr>
                <w:b/>
                <w:bCs/>
              </w:rPr>
            </w:pPr>
            <w:r w:rsidRPr="00A92C71">
              <w:rPr>
                <w:b/>
                <w:bCs/>
              </w:rPr>
              <w:t>Aktivierung</w:t>
            </w:r>
            <w:r w:rsidR="008C6BA1" w:rsidRPr="00A92C71">
              <w:rPr>
                <w:b/>
                <w:bCs/>
              </w:rPr>
              <w:t xml:space="preserve"> und </w:t>
            </w:r>
            <w:r w:rsidRPr="00A92C71">
              <w:rPr>
                <w:b/>
                <w:bCs/>
              </w:rPr>
              <w:t>Begriffsbestimmung</w:t>
            </w:r>
          </w:p>
          <w:p w14:paraId="52A2EBFE" w14:textId="0AC015EA" w:rsidR="008C6BA1" w:rsidRPr="00C957F8" w:rsidRDefault="1B8FBA49" w:rsidP="78DB60CF">
            <w:pPr>
              <w:pStyle w:val="Text"/>
              <w:jc w:val="left"/>
            </w:pPr>
            <w:r w:rsidRPr="00C957F8">
              <w:t xml:space="preserve">Was macht eine Stadt Lebenswert? (Mensch steht im Vordergrund) </w:t>
            </w:r>
          </w:p>
          <w:p w14:paraId="68274738" w14:textId="70B968AE" w:rsidR="008C6BA1" w:rsidRDefault="133FC7EA" w:rsidP="78DB60CF">
            <w:pPr>
              <w:pStyle w:val="Text"/>
              <w:jc w:val="left"/>
            </w:pPr>
            <w:r w:rsidRPr="000C59EE">
              <w:t xml:space="preserve">https://www.youtube.com/watch?v=HEt0dIKmzHQ </w:t>
            </w:r>
            <w:r>
              <w:t>(</w:t>
            </w:r>
            <w:r w:rsidR="58908382">
              <w:t>Dauer</w:t>
            </w:r>
            <w:r>
              <w:t xml:space="preserve">: 2:43) </w:t>
            </w:r>
          </w:p>
          <w:p w14:paraId="1A370A12" w14:textId="011E1911" w:rsidR="008C6BA1" w:rsidRDefault="008C6BA1" w:rsidP="78DB60CF">
            <w:pPr>
              <w:pStyle w:val="Text"/>
              <w:jc w:val="left"/>
            </w:pPr>
          </w:p>
          <w:p w14:paraId="313A9A15" w14:textId="1368B769" w:rsidR="008C6BA1" w:rsidRDefault="008C6BA1" w:rsidP="78DB60CF">
            <w:pPr>
              <w:pStyle w:val="Text"/>
              <w:jc w:val="left"/>
            </w:pPr>
          </w:p>
        </w:tc>
        <w:tc>
          <w:tcPr>
            <w:tcW w:w="2777" w:type="dxa"/>
          </w:tcPr>
          <w:p w14:paraId="0B991453" w14:textId="3979101A" w:rsidR="00FC6985" w:rsidRPr="002F3728" w:rsidRDefault="00FC6985" w:rsidP="78DB60CF">
            <w:pPr>
              <w:pStyle w:val="Text"/>
              <w:jc w:val="left"/>
              <w:rPr>
                <w:b/>
                <w:bCs/>
              </w:rPr>
            </w:pPr>
            <w:r w:rsidRPr="002F3728">
              <w:rPr>
                <w:b/>
                <w:bCs/>
              </w:rPr>
              <w:t>Internet</w:t>
            </w:r>
            <w:r w:rsidR="0036413D" w:rsidRPr="002F3728">
              <w:rPr>
                <w:b/>
                <w:bCs/>
              </w:rPr>
              <w:br/>
            </w:r>
            <w:proofErr w:type="spellStart"/>
            <w:r w:rsidRPr="002F3728">
              <w:rPr>
                <w:b/>
                <w:bCs/>
              </w:rPr>
              <w:t>Beamer</w:t>
            </w:r>
            <w:proofErr w:type="spellEnd"/>
            <w:r w:rsidR="0036413D" w:rsidRPr="002F3728">
              <w:rPr>
                <w:b/>
                <w:bCs/>
              </w:rPr>
              <w:br/>
            </w:r>
            <w:r w:rsidR="00C957F8" w:rsidRPr="002F3728">
              <w:rPr>
                <w:b/>
                <w:bCs/>
              </w:rPr>
              <w:t>AB</w:t>
            </w:r>
            <w:r w:rsidR="2BAB666B" w:rsidRPr="002F3728">
              <w:rPr>
                <w:b/>
                <w:bCs/>
              </w:rPr>
              <w:t xml:space="preserve"> </w:t>
            </w:r>
            <w:r w:rsidR="2BAB666B" w:rsidRPr="002F3728">
              <w:t>(weiterarbeiten an der Mind-Map</w:t>
            </w:r>
            <w:r w:rsidR="6F1454FA" w:rsidRPr="002F3728">
              <w:t xml:space="preserve"> 1</w:t>
            </w:r>
            <w:r w:rsidR="2BAB666B" w:rsidRPr="002F3728">
              <w:t>)</w:t>
            </w:r>
            <w:r w:rsidR="2BAB666B" w:rsidRPr="002F3728">
              <w:rPr>
                <w:b/>
                <w:bCs/>
              </w:rPr>
              <w:t xml:space="preserve"> </w:t>
            </w:r>
          </w:p>
          <w:p w14:paraId="2684972F" w14:textId="4CC3CA7D" w:rsidR="00FC6985" w:rsidRPr="00C957F8" w:rsidRDefault="00FC6985" w:rsidP="78DB60CF">
            <w:pPr>
              <w:pStyle w:val="Text"/>
              <w:jc w:val="left"/>
            </w:pPr>
          </w:p>
          <w:p w14:paraId="3035F777" w14:textId="1951AC79" w:rsidR="00FC6985" w:rsidRDefault="2BAB666B" w:rsidP="78DB60CF">
            <w:pPr>
              <w:pStyle w:val="Text"/>
              <w:jc w:val="left"/>
              <w:rPr>
                <w:color w:val="498CF1" w:themeColor="background2" w:themeShade="BF"/>
              </w:rPr>
            </w:pPr>
            <w:r w:rsidRPr="00C957F8">
              <w:t xml:space="preserve">Begriffe wie Urbanisierung werden in der Erarbeitungsphase anhand eines </w:t>
            </w:r>
            <w:r w:rsidR="5E1205B2" w:rsidRPr="00C957F8">
              <w:t>B</w:t>
            </w:r>
            <w:r w:rsidR="00A92C71">
              <w:t>eispiels</w:t>
            </w:r>
            <w:r w:rsidRPr="00C957F8">
              <w:t xml:space="preserve"> definiert</w:t>
            </w:r>
            <w:r w:rsidR="7E6CA41C" w:rsidRPr="00C957F8">
              <w:t xml:space="preserve"> - Stadtdynamik</w:t>
            </w:r>
          </w:p>
        </w:tc>
      </w:tr>
      <w:tr w:rsidR="78DB60CF" w14:paraId="11E38070" w14:textId="77777777" w:rsidTr="00C11044">
        <w:tc>
          <w:tcPr>
            <w:tcW w:w="594" w:type="dxa"/>
          </w:tcPr>
          <w:p w14:paraId="334E73DF" w14:textId="0E849F56" w:rsidR="19C81AAB" w:rsidRDefault="19C81AAB" w:rsidP="78DB60CF">
            <w:pPr>
              <w:pStyle w:val="Text"/>
            </w:pPr>
            <w:r>
              <w:t>10 ´</w:t>
            </w:r>
          </w:p>
        </w:tc>
        <w:tc>
          <w:tcPr>
            <w:tcW w:w="961" w:type="dxa"/>
            <w:gridSpan w:val="3"/>
          </w:tcPr>
          <w:p w14:paraId="59BDFA86" w14:textId="33F79BA8" w:rsidR="000A21D3" w:rsidRDefault="000A21D3" w:rsidP="78DB60CF">
            <w:pPr>
              <w:pStyle w:val="Text"/>
            </w:pPr>
            <w:r>
              <w:t>UG</w:t>
            </w:r>
          </w:p>
          <w:p w14:paraId="406F5310" w14:textId="33E0FFB1" w:rsidR="78DB60CF" w:rsidRDefault="000A21D3" w:rsidP="78DB60CF">
            <w:pPr>
              <w:pStyle w:val="Text"/>
            </w:pPr>
            <w:r>
              <w:t>AB</w:t>
            </w:r>
          </w:p>
        </w:tc>
        <w:tc>
          <w:tcPr>
            <w:tcW w:w="4728" w:type="dxa"/>
            <w:gridSpan w:val="4"/>
          </w:tcPr>
          <w:p w14:paraId="1A4F7DB9" w14:textId="2264B427" w:rsidR="1C64E3B2" w:rsidRPr="009955B5" w:rsidRDefault="1C64E3B2" w:rsidP="78DB60CF">
            <w:pPr>
              <w:pStyle w:val="Text"/>
              <w:jc w:val="left"/>
              <w:rPr>
                <w:b/>
                <w:bCs/>
              </w:rPr>
            </w:pPr>
            <w:r w:rsidRPr="009955B5">
              <w:rPr>
                <w:b/>
                <w:bCs/>
              </w:rPr>
              <w:t xml:space="preserve">Gruppendiskussion + Ergänzung der Mind-Map: </w:t>
            </w:r>
          </w:p>
          <w:p w14:paraId="5493E5E7" w14:textId="11597CC8" w:rsidR="1C64E3B2" w:rsidRPr="00A547BA" w:rsidRDefault="1C64E3B2" w:rsidP="78DB60CF">
            <w:pPr>
              <w:pStyle w:val="Text"/>
              <w:jc w:val="left"/>
              <w:rPr>
                <w:color w:val="000000" w:themeColor="text1"/>
              </w:rPr>
            </w:pPr>
            <w:r>
              <w:t>-Was gibt es in einer Stadt?</w:t>
            </w:r>
            <w:r>
              <w:br/>
              <w:t>-Wer lebt in einer Stadt?</w:t>
            </w:r>
            <w:r>
              <w:br/>
              <w:t xml:space="preserve">-Ist die ganze Stadt gleich? </w:t>
            </w:r>
            <w:r>
              <w:br/>
            </w:r>
            <w:r>
              <w:lastRenderedPageBreak/>
              <w:t xml:space="preserve">-Gibt es verschiedene Viertel? </w:t>
            </w:r>
            <w:r>
              <w:br/>
              <w:t xml:space="preserve">-Wie ist eine Stadt gegliedert? </w:t>
            </w:r>
            <w:r w:rsidRPr="00A547BA">
              <w:rPr>
                <w:color w:val="000000" w:themeColor="text1"/>
              </w:rPr>
              <w:t xml:space="preserve">(nun wird der Aufbau thematisiert, </w:t>
            </w:r>
            <w:proofErr w:type="spellStart"/>
            <w:r w:rsidRPr="00A547BA">
              <w:rPr>
                <w:color w:val="000000" w:themeColor="text1"/>
              </w:rPr>
              <w:t>SuS</w:t>
            </w:r>
            <w:proofErr w:type="spellEnd"/>
            <w:r w:rsidRPr="00A547BA">
              <w:rPr>
                <w:color w:val="000000" w:themeColor="text1"/>
              </w:rPr>
              <w:t xml:space="preserve"> konnten diesen schon vorab auf deren Mind-Map 1 kurz beschreiben)</w:t>
            </w:r>
          </w:p>
          <w:p w14:paraId="547CBB86" w14:textId="614FEC86" w:rsidR="2BE068C6" w:rsidRDefault="2BE068C6" w:rsidP="78DB60CF">
            <w:pPr>
              <w:pStyle w:val="Text"/>
              <w:jc w:val="left"/>
              <w:rPr>
                <w:color w:val="498CF1" w:themeColor="background2" w:themeShade="BF"/>
              </w:rPr>
            </w:pPr>
            <w:r w:rsidRPr="00A547BA">
              <w:rPr>
                <w:color w:val="000000" w:themeColor="text1"/>
              </w:rPr>
              <w:t xml:space="preserve">-Urbanisierung? </w:t>
            </w:r>
          </w:p>
        </w:tc>
        <w:tc>
          <w:tcPr>
            <w:tcW w:w="2777" w:type="dxa"/>
          </w:tcPr>
          <w:p w14:paraId="3B38F41A" w14:textId="5E976406" w:rsidR="1C64E3B2" w:rsidRDefault="1C64E3B2" w:rsidP="78DB60CF">
            <w:pPr>
              <w:pStyle w:val="Text"/>
              <w:jc w:val="left"/>
            </w:pPr>
            <w:r w:rsidRPr="002F3728">
              <w:rPr>
                <w:b/>
                <w:bCs/>
              </w:rPr>
              <w:lastRenderedPageBreak/>
              <w:t>Tafel</w:t>
            </w:r>
            <w:r w:rsidR="0045252B" w:rsidRPr="002F3728">
              <w:rPr>
                <w:b/>
                <w:bCs/>
              </w:rPr>
              <w:br/>
            </w:r>
            <w:r w:rsidR="00DA4995" w:rsidRPr="002F3728">
              <w:rPr>
                <w:b/>
                <w:bCs/>
              </w:rPr>
              <w:t xml:space="preserve">AB </w:t>
            </w:r>
            <w:r w:rsidR="00DA4995" w:rsidRPr="00C957F8">
              <w:t>(weiterarbeiten an der Mind-Map 1)</w:t>
            </w:r>
          </w:p>
          <w:p w14:paraId="1A425B84" w14:textId="4F2A213F" w:rsidR="78DB60CF" w:rsidRDefault="78DB60CF" w:rsidP="78DB60CF">
            <w:pPr>
              <w:pStyle w:val="Text"/>
              <w:jc w:val="left"/>
            </w:pPr>
          </w:p>
          <w:p w14:paraId="60F5F75E" w14:textId="66FFF286" w:rsidR="1C64E3B2" w:rsidRPr="0045252B" w:rsidRDefault="1C64E3B2" w:rsidP="78DB60CF">
            <w:pPr>
              <w:pStyle w:val="Text"/>
              <w:jc w:val="left"/>
              <w:rPr>
                <w:color w:val="000000" w:themeColor="text1"/>
              </w:rPr>
            </w:pPr>
            <w:r w:rsidRPr="0045252B">
              <w:rPr>
                <w:color w:val="000000" w:themeColor="text1"/>
              </w:rPr>
              <w:lastRenderedPageBreak/>
              <w:t xml:space="preserve">Viertel + Aufbau bzw. Gliederung werden kurz in der Mind-Map 1 erwähnt </w:t>
            </w:r>
          </w:p>
          <w:p w14:paraId="2194B959" w14:textId="407E8BED" w:rsidR="78DB60CF" w:rsidRPr="0045252B" w:rsidRDefault="78DB60CF" w:rsidP="78DB60CF">
            <w:pPr>
              <w:pStyle w:val="Text"/>
              <w:jc w:val="left"/>
              <w:rPr>
                <w:color w:val="000000" w:themeColor="text1"/>
              </w:rPr>
            </w:pPr>
          </w:p>
          <w:p w14:paraId="23029C46" w14:textId="609C2DAA" w:rsidR="78DB60CF" w:rsidRPr="0045252B" w:rsidRDefault="1C64E3B2" w:rsidP="78DB60CF">
            <w:pPr>
              <w:pStyle w:val="Text"/>
              <w:jc w:val="left"/>
              <w:rPr>
                <w:color w:val="498CF1" w:themeColor="background2" w:themeShade="BF"/>
              </w:rPr>
            </w:pPr>
            <w:r w:rsidRPr="0045252B">
              <w:rPr>
                <w:color w:val="000000" w:themeColor="text1"/>
              </w:rPr>
              <w:t xml:space="preserve">Um Stadtdynamik (Entstehung versch. Viertel) zu veranschaulichen </w:t>
            </w:r>
            <w:r w:rsidR="00AA04B4">
              <w:rPr>
                <w:color w:val="000000" w:themeColor="text1"/>
              </w:rPr>
              <w:t xml:space="preserve">-&gt; </w:t>
            </w:r>
            <w:r w:rsidRPr="0045252B">
              <w:rPr>
                <w:color w:val="000000" w:themeColor="text1"/>
              </w:rPr>
              <w:t xml:space="preserve">im </w:t>
            </w:r>
            <w:r w:rsidR="00AA04B4">
              <w:rPr>
                <w:color w:val="000000" w:themeColor="text1"/>
              </w:rPr>
              <w:t xml:space="preserve">Anschluss </w:t>
            </w:r>
            <w:r w:rsidRPr="0045252B">
              <w:rPr>
                <w:color w:val="000000" w:themeColor="text1"/>
              </w:rPr>
              <w:t>Fallbeispiel aus China,</w:t>
            </w:r>
            <w:r w:rsidR="073E6480" w:rsidRPr="0045252B">
              <w:rPr>
                <w:color w:val="000000" w:themeColor="text1"/>
              </w:rPr>
              <w:t xml:space="preserve"> Chongqing</w:t>
            </w:r>
          </w:p>
        </w:tc>
      </w:tr>
      <w:tr w:rsidR="00B012D2" w14:paraId="395474CE" w14:textId="77777777" w:rsidTr="7D8AE959">
        <w:tc>
          <w:tcPr>
            <w:tcW w:w="9060" w:type="dxa"/>
            <w:gridSpan w:val="9"/>
            <w:shd w:val="clear" w:color="auto" w:fill="F2F2F2" w:themeFill="background1" w:themeFillShade="F2"/>
          </w:tcPr>
          <w:p w14:paraId="7E2700BE" w14:textId="0CB63D6F" w:rsidR="00B012D2" w:rsidRDefault="00B012D2" w:rsidP="00B012D2">
            <w:pPr>
              <w:pStyle w:val="Text"/>
              <w:jc w:val="center"/>
            </w:pPr>
            <w:r w:rsidRPr="00B012D2">
              <w:rPr>
                <w:b/>
                <w:bCs/>
              </w:rPr>
              <w:lastRenderedPageBreak/>
              <w:t>Erarbeitung:</w:t>
            </w:r>
          </w:p>
        </w:tc>
      </w:tr>
      <w:tr w:rsidR="00B012D2" w:rsidRPr="0064067E" w14:paraId="3599F64C" w14:textId="77777777" w:rsidTr="00C11044">
        <w:tc>
          <w:tcPr>
            <w:tcW w:w="594" w:type="dxa"/>
          </w:tcPr>
          <w:p w14:paraId="6B2F7905" w14:textId="7DD709AE" w:rsidR="00B012D2" w:rsidRPr="00FA164A" w:rsidRDefault="00941186" w:rsidP="00B012D2">
            <w:pPr>
              <w:pStyle w:val="Text"/>
            </w:pPr>
            <w:r>
              <w:t>10</w:t>
            </w:r>
            <w:r w:rsidR="009D47AB">
              <w:t>‘</w:t>
            </w:r>
          </w:p>
        </w:tc>
        <w:tc>
          <w:tcPr>
            <w:tcW w:w="961" w:type="dxa"/>
            <w:gridSpan w:val="3"/>
            <w:tcBorders>
              <w:bottom w:val="single" w:sz="2" w:space="0" w:color="000000" w:themeColor="text1"/>
            </w:tcBorders>
          </w:tcPr>
          <w:p w14:paraId="640FC29D" w14:textId="77777777" w:rsidR="00DD06E6" w:rsidRDefault="0022288D" w:rsidP="00B012D2">
            <w:pPr>
              <w:pStyle w:val="Text"/>
            </w:pPr>
            <w:r>
              <w:t>VP</w:t>
            </w:r>
          </w:p>
          <w:p w14:paraId="1742A908" w14:textId="4BA9E0A5" w:rsidR="00B012D2" w:rsidRDefault="0022288D" w:rsidP="00B012D2">
            <w:pPr>
              <w:pStyle w:val="Text"/>
            </w:pPr>
            <w:r>
              <w:t>LV</w:t>
            </w:r>
          </w:p>
        </w:tc>
        <w:tc>
          <w:tcPr>
            <w:tcW w:w="4728" w:type="dxa"/>
            <w:gridSpan w:val="4"/>
            <w:tcBorders>
              <w:bottom w:val="single" w:sz="2" w:space="0" w:color="000000" w:themeColor="text1"/>
            </w:tcBorders>
          </w:tcPr>
          <w:p w14:paraId="6CCC6FCE" w14:textId="58A30342" w:rsidR="00FF5589" w:rsidRPr="00A7369E" w:rsidRDefault="00DB45CE" w:rsidP="00B012D2">
            <w:pPr>
              <w:pStyle w:val="Text"/>
              <w:rPr>
                <w:b/>
                <w:bCs/>
              </w:rPr>
            </w:pPr>
            <w:r w:rsidRPr="00A7369E">
              <w:rPr>
                <w:b/>
                <w:bCs/>
              </w:rPr>
              <w:t xml:space="preserve">Animationen </w:t>
            </w:r>
            <w:r w:rsidR="00A06A59" w:rsidRPr="00A7369E">
              <w:rPr>
                <w:b/>
                <w:bCs/>
              </w:rPr>
              <w:t xml:space="preserve">eines Fallbeispiel </w:t>
            </w:r>
            <w:r w:rsidR="00E561A7" w:rsidRPr="00A7369E">
              <w:rPr>
                <w:b/>
                <w:bCs/>
              </w:rPr>
              <w:t>aus China</w:t>
            </w:r>
            <w:r w:rsidR="00DD06E6" w:rsidRPr="00A7369E">
              <w:rPr>
                <w:b/>
                <w:bCs/>
              </w:rPr>
              <w:t>,</w:t>
            </w:r>
            <w:r w:rsidR="0696F490" w:rsidRPr="00A7369E">
              <w:rPr>
                <w:b/>
                <w:bCs/>
              </w:rPr>
              <w:t xml:space="preserve"> </w:t>
            </w:r>
            <w:r w:rsidR="0696F490" w:rsidRPr="00A7369E">
              <w:rPr>
                <w:b/>
                <w:bCs/>
                <w:color w:val="000000" w:themeColor="text1"/>
              </w:rPr>
              <w:t>Chongqing</w:t>
            </w:r>
            <w:r w:rsidRPr="00A7369E">
              <w:rPr>
                <w:b/>
                <w:bCs/>
                <w:color w:val="000000" w:themeColor="text1"/>
              </w:rPr>
              <w:t xml:space="preserve"> </w:t>
            </w:r>
          </w:p>
          <w:p w14:paraId="4AE0D271" w14:textId="77777777" w:rsidR="00B012D2" w:rsidRDefault="0064067E" w:rsidP="00B012D2">
            <w:pPr>
              <w:pStyle w:val="Text"/>
              <w:rPr>
                <w:color w:val="000000" w:themeColor="text1"/>
              </w:rPr>
            </w:pPr>
            <w:proofErr w:type="spellStart"/>
            <w:r w:rsidRPr="00DD06E6">
              <w:rPr>
                <w:color w:val="000000" w:themeColor="text1"/>
              </w:rPr>
              <w:t>SuS</w:t>
            </w:r>
            <w:proofErr w:type="spellEnd"/>
            <w:r w:rsidRPr="00DD06E6">
              <w:rPr>
                <w:color w:val="000000" w:themeColor="text1"/>
              </w:rPr>
              <w:t xml:space="preserve"> wird Stadtwachstum anhand eines dynamischen Satellitenbildes gezeigt</w:t>
            </w:r>
          </w:p>
          <w:p w14:paraId="735B6741" w14:textId="2B97B9E3" w:rsidR="009F52EE" w:rsidRPr="000C59EE" w:rsidRDefault="3996930F" w:rsidP="00B012D2">
            <w:pPr>
              <w:pStyle w:val="Text"/>
              <w:rPr>
                <w:rFonts w:ascii="Calibri" w:hAnsi="Calibri"/>
              </w:rPr>
            </w:pPr>
            <w:r w:rsidRPr="621192DA">
              <w:rPr>
                <w:rFonts w:eastAsia="Times"/>
              </w:rPr>
              <w:t>https://www.zeit.de/wirtschaft/2018-05/china-staedte-bebauung-boom-millionenstaedte</w:t>
            </w:r>
          </w:p>
        </w:tc>
        <w:tc>
          <w:tcPr>
            <w:tcW w:w="2777" w:type="dxa"/>
            <w:tcBorders>
              <w:bottom w:val="single" w:sz="2" w:space="0" w:color="000000" w:themeColor="text1"/>
            </w:tcBorders>
          </w:tcPr>
          <w:p w14:paraId="3B90AE1B" w14:textId="77777777" w:rsidR="0045198D" w:rsidRPr="00DE5459" w:rsidRDefault="00BD5B4E" w:rsidP="78DB60CF">
            <w:pPr>
              <w:pStyle w:val="Text"/>
              <w:jc w:val="left"/>
              <w:rPr>
                <w:b/>
                <w:bCs/>
              </w:rPr>
            </w:pPr>
            <w:r w:rsidRPr="00DE5459">
              <w:rPr>
                <w:b/>
                <w:bCs/>
              </w:rPr>
              <w:t>Internet</w:t>
            </w:r>
          </w:p>
          <w:p w14:paraId="44446789" w14:textId="2A132574" w:rsidR="00B012D2" w:rsidRPr="00DE5459" w:rsidRDefault="009D47AB" w:rsidP="78DB60CF">
            <w:pPr>
              <w:pStyle w:val="Text"/>
              <w:jc w:val="left"/>
              <w:rPr>
                <w:b/>
                <w:bCs/>
              </w:rPr>
            </w:pPr>
            <w:proofErr w:type="spellStart"/>
            <w:r w:rsidRPr="00DE5459">
              <w:rPr>
                <w:b/>
                <w:bCs/>
              </w:rPr>
              <w:t>Beamer</w:t>
            </w:r>
            <w:proofErr w:type="spellEnd"/>
          </w:p>
          <w:p w14:paraId="11675E3E" w14:textId="76B1666C" w:rsidR="00B012D2" w:rsidRDefault="00B012D2" w:rsidP="78DB60CF">
            <w:pPr>
              <w:pStyle w:val="Text"/>
              <w:jc w:val="left"/>
            </w:pPr>
          </w:p>
          <w:p w14:paraId="1495102B" w14:textId="7EA92070" w:rsidR="00B012D2" w:rsidRDefault="32A74D0F" w:rsidP="78DB60CF">
            <w:pPr>
              <w:pStyle w:val="Text"/>
              <w:jc w:val="left"/>
              <w:rPr>
                <w:color w:val="498CF1" w:themeColor="background2" w:themeShade="BF"/>
              </w:rPr>
            </w:pPr>
            <w:r w:rsidRPr="00DD06E6">
              <w:rPr>
                <w:color w:val="000000" w:themeColor="text1"/>
              </w:rPr>
              <w:t xml:space="preserve">Frage wirft sich auf: Warum entwickelte sich diese Stadt so rasant? </w:t>
            </w:r>
          </w:p>
        </w:tc>
      </w:tr>
      <w:tr w:rsidR="78DB60CF" w14:paraId="6F57A7B0" w14:textId="77777777" w:rsidTr="00C11044">
        <w:tc>
          <w:tcPr>
            <w:tcW w:w="594" w:type="dxa"/>
            <w:tcBorders>
              <w:bottom w:val="single" w:sz="36" w:space="0" w:color="000000" w:themeColor="text1"/>
              <w:right w:val="single" w:sz="2" w:space="0" w:color="000000" w:themeColor="text1"/>
            </w:tcBorders>
          </w:tcPr>
          <w:p w14:paraId="347014E4" w14:textId="78895331" w:rsidR="622CC94F" w:rsidRDefault="622CC94F" w:rsidP="78DB60CF">
            <w:pPr>
              <w:pStyle w:val="Text"/>
            </w:pPr>
            <w:r>
              <w:t>10´</w:t>
            </w:r>
          </w:p>
        </w:tc>
        <w:tc>
          <w:tcPr>
            <w:tcW w:w="961" w:type="dxa"/>
            <w:gridSpan w:val="3"/>
            <w:tcBorders>
              <w:top w:val="single" w:sz="2" w:space="0" w:color="000000" w:themeColor="text1"/>
              <w:left w:val="single" w:sz="2" w:space="0" w:color="000000" w:themeColor="text1"/>
              <w:bottom w:val="single" w:sz="36" w:space="0" w:color="000000" w:themeColor="text1"/>
              <w:right w:val="single" w:sz="2" w:space="0" w:color="000000" w:themeColor="text1"/>
            </w:tcBorders>
          </w:tcPr>
          <w:p w14:paraId="538D4971" w14:textId="77777777" w:rsidR="00FF1397" w:rsidRDefault="00FF1397" w:rsidP="78DB60CF">
            <w:pPr>
              <w:pStyle w:val="Text"/>
            </w:pPr>
            <w:r>
              <w:t>VP</w:t>
            </w:r>
          </w:p>
          <w:p w14:paraId="2E9303EA" w14:textId="430CEA01" w:rsidR="78DB60CF" w:rsidRDefault="00695E8F" w:rsidP="78DB60CF">
            <w:pPr>
              <w:pStyle w:val="Text"/>
            </w:pPr>
            <w:r>
              <w:t>UG</w:t>
            </w:r>
            <w:r w:rsidR="00FF1397">
              <w:br/>
            </w:r>
          </w:p>
        </w:tc>
        <w:tc>
          <w:tcPr>
            <w:tcW w:w="4728" w:type="dxa"/>
            <w:gridSpan w:val="4"/>
            <w:tcBorders>
              <w:top w:val="single" w:sz="2" w:space="0" w:color="000000" w:themeColor="text1"/>
              <w:bottom w:val="single" w:sz="36" w:space="0" w:color="000000" w:themeColor="text1"/>
              <w:right w:val="single" w:sz="2" w:space="0" w:color="000000" w:themeColor="text1"/>
            </w:tcBorders>
          </w:tcPr>
          <w:p w14:paraId="09EB824D" w14:textId="4104C785" w:rsidR="00D258D7" w:rsidRPr="00D258D7" w:rsidRDefault="32A74D0F" w:rsidP="00D258D7">
            <w:pPr>
              <w:pStyle w:val="Text"/>
            </w:pPr>
            <w:r w:rsidRPr="00EA1770">
              <w:rPr>
                <w:b/>
                <w:bCs/>
                <w:color w:val="000000" w:themeColor="text1"/>
              </w:rPr>
              <w:t>Einleitung Chongqing: Die größte Metropole der Welt</w:t>
            </w:r>
            <w:r w:rsidR="0045198D" w:rsidRPr="00905C51">
              <w:t xml:space="preserve"> </w:t>
            </w:r>
            <w:proofErr w:type="spellStart"/>
            <w:r w:rsidR="0045198D" w:rsidRPr="00905C51">
              <w:t>SuS</w:t>
            </w:r>
            <w:proofErr w:type="spellEnd"/>
            <w:r w:rsidR="0045198D" w:rsidRPr="00905C51">
              <w:t xml:space="preserve"> bekommen ersten Eindruck der Stadt Chongqing (Visualisierung der Stadt)</w:t>
            </w:r>
          </w:p>
          <w:p w14:paraId="7EFF41A7" w14:textId="65EAE0C6" w:rsidR="1B644A56" w:rsidRDefault="1B644A56" w:rsidP="1B644A56">
            <w:pPr>
              <w:pStyle w:val="Text"/>
              <w:rPr>
                <w:rFonts w:ascii="Calibri" w:hAnsi="Calibri"/>
                <w:lang w:val="en-GB"/>
              </w:rPr>
            </w:pPr>
          </w:p>
          <w:p w14:paraId="25EDBB39" w14:textId="77777777" w:rsidR="00676990" w:rsidRDefault="00905C51" w:rsidP="00FB516C">
            <w:pPr>
              <w:pStyle w:val="Text"/>
            </w:pPr>
            <w:r w:rsidRPr="00905C51">
              <w:rPr>
                <w:color w:val="000000" w:themeColor="text1"/>
              </w:rPr>
              <w:t xml:space="preserve">Frage an die </w:t>
            </w:r>
            <w:proofErr w:type="spellStart"/>
            <w:r w:rsidRPr="00905C51">
              <w:rPr>
                <w:color w:val="000000" w:themeColor="text1"/>
              </w:rPr>
              <w:t>SuS</w:t>
            </w:r>
            <w:proofErr w:type="spellEnd"/>
            <w:r w:rsidRPr="00905C51">
              <w:rPr>
                <w:color w:val="000000" w:themeColor="text1"/>
              </w:rPr>
              <w:t>:</w:t>
            </w:r>
            <w:r>
              <w:rPr>
                <w:b/>
                <w:bCs/>
                <w:color w:val="000000" w:themeColor="text1"/>
              </w:rPr>
              <w:t xml:space="preserve"> </w:t>
            </w:r>
            <w:r w:rsidRPr="00AB2738">
              <w:t>Wieso veränderten sich diese Städte in China so schnell?</w:t>
            </w:r>
            <w:r w:rsidR="00FF1397" w:rsidRPr="00AB2738">
              <w:t xml:space="preserve"> </w:t>
            </w:r>
          </w:p>
          <w:p w14:paraId="2F984D2D" w14:textId="2C3440AA" w:rsidR="00905C51" w:rsidRPr="00EA1770" w:rsidRDefault="0048275B" w:rsidP="00FB516C">
            <w:pPr>
              <w:pStyle w:val="Text"/>
              <w:rPr>
                <w:b/>
                <w:bCs/>
                <w:color w:val="000000" w:themeColor="text1"/>
              </w:rPr>
            </w:pPr>
            <w:r>
              <w:t xml:space="preserve">Hilfestellungen: Was brauchen Menschen zum Leben? Woher bekommen sie Geld? </w:t>
            </w:r>
            <w:r w:rsidR="00676990">
              <w:t>Wo arbeiten Menschen in einer Stadt?</w:t>
            </w:r>
          </w:p>
          <w:p w14:paraId="42EDAFA2" w14:textId="441A6819" w:rsidR="00C41058" w:rsidRPr="00905C51" w:rsidRDefault="32A74D0F" w:rsidP="00C41058">
            <w:pPr>
              <w:pStyle w:val="Text"/>
              <w:jc w:val="left"/>
            </w:pPr>
            <w:r w:rsidRPr="621192DA">
              <w:t>https://www.youtube.com/watch?v=_w1A9uQD7bk</w:t>
            </w:r>
            <w:r>
              <w:t xml:space="preserve"> (Dauer: 7:13)</w:t>
            </w:r>
            <w:r w:rsidR="00C41058">
              <w:t xml:space="preserve"> </w:t>
            </w:r>
          </w:p>
          <w:p w14:paraId="46CC448A" w14:textId="0725F3DB" w:rsidR="32A74D0F" w:rsidRPr="00905C51" w:rsidRDefault="00C41058" w:rsidP="00905C51">
            <w:pPr>
              <w:pStyle w:val="Text"/>
              <w:jc w:val="left"/>
            </w:pPr>
            <w:r w:rsidRPr="00D57EF0">
              <w:rPr>
                <w:b/>
                <w:bCs/>
              </w:rPr>
              <w:t>Gruppendiskussion</w:t>
            </w:r>
            <w:r w:rsidR="00905C51">
              <w:t xml:space="preserve"> zur zuvor gestellten Frage</w:t>
            </w:r>
          </w:p>
        </w:tc>
        <w:tc>
          <w:tcPr>
            <w:tcW w:w="2777" w:type="dxa"/>
            <w:tcBorders>
              <w:top w:val="single" w:sz="2" w:space="0" w:color="000000" w:themeColor="text1"/>
              <w:bottom w:val="single" w:sz="36" w:space="0" w:color="000000" w:themeColor="text1"/>
              <w:right w:val="single" w:sz="2" w:space="0" w:color="000000" w:themeColor="text1"/>
            </w:tcBorders>
          </w:tcPr>
          <w:p w14:paraId="6B90F6EB" w14:textId="1EBD47C9" w:rsidR="0045198D" w:rsidRPr="00947A36" w:rsidRDefault="0045198D" w:rsidP="78DB60CF">
            <w:pPr>
              <w:pStyle w:val="Text"/>
              <w:rPr>
                <w:b/>
                <w:bCs/>
              </w:rPr>
            </w:pPr>
            <w:r w:rsidRPr="00947A36">
              <w:rPr>
                <w:b/>
                <w:bCs/>
              </w:rPr>
              <w:t>Internet</w:t>
            </w:r>
          </w:p>
          <w:p w14:paraId="629722FA" w14:textId="7FB205AF" w:rsidR="00FF1397" w:rsidRPr="00947A36" w:rsidRDefault="00695E8F" w:rsidP="78DB60CF">
            <w:pPr>
              <w:pStyle w:val="Text"/>
              <w:rPr>
                <w:b/>
                <w:bCs/>
              </w:rPr>
            </w:pPr>
            <w:proofErr w:type="spellStart"/>
            <w:r w:rsidRPr="00947A36">
              <w:rPr>
                <w:b/>
                <w:bCs/>
              </w:rPr>
              <w:t>Beamer</w:t>
            </w:r>
            <w:proofErr w:type="spellEnd"/>
          </w:p>
          <w:p w14:paraId="60177A0C" w14:textId="4EC58D92" w:rsidR="0045198D" w:rsidRPr="00947A36" w:rsidRDefault="0045198D" w:rsidP="78DB60CF">
            <w:pPr>
              <w:pStyle w:val="Text"/>
              <w:rPr>
                <w:b/>
                <w:bCs/>
              </w:rPr>
            </w:pPr>
            <w:r w:rsidRPr="00947A36">
              <w:rPr>
                <w:b/>
                <w:bCs/>
              </w:rPr>
              <w:t>Heft</w:t>
            </w:r>
          </w:p>
          <w:p w14:paraId="4BCE7443" w14:textId="5DD33253" w:rsidR="78DB60CF" w:rsidRPr="00905C51" w:rsidRDefault="78DB60CF" w:rsidP="78DB60CF">
            <w:pPr>
              <w:pStyle w:val="Text"/>
              <w:jc w:val="left"/>
            </w:pPr>
          </w:p>
          <w:p w14:paraId="02699A4D" w14:textId="3E616EAB" w:rsidR="78DB60CF" w:rsidRPr="0046086C" w:rsidRDefault="4430DDBA" w:rsidP="0046086C">
            <w:pPr>
              <w:pStyle w:val="Text"/>
              <w:jc w:val="left"/>
              <w:rPr>
                <w:color w:val="498CF1" w:themeColor="background2" w:themeShade="BF"/>
                <w:sz w:val="18"/>
                <w:szCs w:val="18"/>
              </w:rPr>
            </w:pPr>
            <w:r w:rsidRPr="0045198D">
              <w:t>Bis zur nächsten Einheit</w:t>
            </w:r>
            <w:r w:rsidR="7D2A103C" w:rsidRPr="0045198D">
              <w:t>,</w:t>
            </w:r>
            <w:r w:rsidRPr="0045198D">
              <w:t xml:space="preserve"> </w:t>
            </w:r>
            <w:r w:rsidR="739AFC2C" w:rsidRPr="0045198D">
              <w:t>[</w:t>
            </w:r>
            <w:r w:rsidRPr="0045198D">
              <w:t>wenn keine Doppelstunde</w:t>
            </w:r>
            <w:r w:rsidR="6384E3F1" w:rsidRPr="0045198D">
              <w:t>]</w:t>
            </w:r>
            <w:r w:rsidRPr="0045198D">
              <w:t xml:space="preserve"> sollen sich </w:t>
            </w:r>
            <w:proofErr w:type="spellStart"/>
            <w:r w:rsidR="00D86555" w:rsidRPr="0045198D">
              <w:t>SuS</w:t>
            </w:r>
            <w:proofErr w:type="spellEnd"/>
            <w:r w:rsidR="00D86555" w:rsidRPr="0045198D">
              <w:t xml:space="preserve"> </w:t>
            </w:r>
            <w:r w:rsidRPr="0045198D">
              <w:t xml:space="preserve">Gedanken darüber </w:t>
            </w:r>
            <w:r w:rsidR="009A1302" w:rsidRPr="0045198D">
              <w:t>machen,</w:t>
            </w:r>
            <w:r w:rsidRPr="0045198D">
              <w:t xml:space="preserve"> warum </w:t>
            </w:r>
            <w:r w:rsidR="009A1302" w:rsidRPr="0045198D">
              <w:t xml:space="preserve">eine </w:t>
            </w:r>
            <w:r w:rsidRPr="0045198D">
              <w:t>Stadt so rasant wächst - jeder 3 Stichworte dazu</w:t>
            </w:r>
          </w:p>
        </w:tc>
      </w:tr>
      <w:tr w:rsidR="00D86555" w14:paraId="2105508F" w14:textId="77777777" w:rsidTr="00826130">
        <w:tc>
          <w:tcPr>
            <w:tcW w:w="9060" w:type="dxa"/>
            <w:gridSpan w:val="9"/>
            <w:tcBorders>
              <w:bottom w:val="single" w:sz="36" w:space="0" w:color="000000" w:themeColor="text1"/>
              <w:right w:val="single" w:sz="2" w:space="0" w:color="000000" w:themeColor="text1"/>
            </w:tcBorders>
          </w:tcPr>
          <w:p w14:paraId="65163BE9" w14:textId="0CE917DB" w:rsidR="00D86555" w:rsidRDefault="00D86555" w:rsidP="00D86555">
            <w:pPr>
              <w:pStyle w:val="Text"/>
              <w:jc w:val="center"/>
            </w:pPr>
            <w:r>
              <w:lastRenderedPageBreak/>
              <w:t xml:space="preserve">wenn keine Doppelstunde </w:t>
            </w:r>
            <w:r w:rsidR="005E6E1A">
              <w:t>- nächste</w:t>
            </w:r>
            <w:r>
              <w:t xml:space="preserve"> Einheit</w:t>
            </w:r>
          </w:p>
        </w:tc>
      </w:tr>
      <w:tr w:rsidR="00BD5B4E" w14:paraId="3CDF35D9" w14:textId="77777777" w:rsidTr="00C11044">
        <w:tc>
          <w:tcPr>
            <w:tcW w:w="594" w:type="dxa"/>
            <w:tcBorders>
              <w:top w:val="single" w:sz="36" w:space="0" w:color="000000" w:themeColor="text1"/>
            </w:tcBorders>
          </w:tcPr>
          <w:p w14:paraId="3AA9E2EB" w14:textId="41E09E1E" w:rsidR="00BD5B4E" w:rsidRDefault="00BD5B4E" w:rsidP="00B012D2">
            <w:pPr>
              <w:pStyle w:val="Text"/>
            </w:pPr>
            <w:r>
              <w:t>10‘</w:t>
            </w:r>
          </w:p>
        </w:tc>
        <w:tc>
          <w:tcPr>
            <w:tcW w:w="961" w:type="dxa"/>
            <w:gridSpan w:val="3"/>
            <w:tcBorders>
              <w:top w:val="single" w:sz="36" w:space="0" w:color="000000" w:themeColor="text1"/>
            </w:tcBorders>
          </w:tcPr>
          <w:p w14:paraId="22732033" w14:textId="57B232C0" w:rsidR="00BD5B4E" w:rsidRDefault="00BD5B4E" w:rsidP="00B012D2">
            <w:pPr>
              <w:pStyle w:val="Text"/>
            </w:pPr>
            <w:r>
              <w:t>UG</w:t>
            </w:r>
          </w:p>
        </w:tc>
        <w:tc>
          <w:tcPr>
            <w:tcW w:w="4728" w:type="dxa"/>
            <w:gridSpan w:val="4"/>
            <w:tcBorders>
              <w:top w:val="single" w:sz="36" w:space="0" w:color="000000" w:themeColor="text1"/>
            </w:tcBorders>
          </w:tcPr>
          <w:p w14:paraId="006F677D" w14:textId="70A94DC4" w:rsidR="00D319F4" w:rsidRDefault="00D319F4" w:rsidP="00B012D2">
            <w:pPr>
              <w:pStyle w:val="Text"/>
            </w:pPr>
            <w:r w:rsidRPr="00D319F4">
              <w:rPr>
                <w:b/>
                <w:bCs/>
              </w:rPr>
              <w:t>Wiederholung</w:t>
            </w:r>
            <w:r>
              <w:t xml:space="preserve"> des bereits gelernten</w:t>
            </w:r>
            <w:r w:rsidR="000E4488">
              <w:t>.</w:t>
            </w:r>
            <w:r w:rsidR="0078232F">
              <w:t xml:space="preserve"> Eine </w:t>
            </w:r>
            <w:r w:rsidR="0078232F" w:rsidRPr="00CC6380">
              <w:rPr>
                <w:b/>
                <w:bCs/>
              </w:rPr>
              <w:t>Mindmap an der Tafel</w:t>
            </w:r>
            <w:r w:rsidR="0078232F">
              <w:t xml:space="preserve"> soll helfen. Die </w:t>
            </w:r>
            <w:proofErr w:type="spellStart"/>
            <w:r w:rsidR="0078232F">
              <w:t>SuS</w:t>
            </w:r>
            <w:proofErr w:type="spellEnd"/>
            <w:r w:rsidR="0078232F">
              <w:t xml:space="preserve"> </w:t>
            </w:r>
            <w:r w:rsidR="00527A23">
              <w:t xml:space="preserve">sollen </w:t>
            </w:r>
            <w:r w:rsidR="0045749D">
              <w:t xml:space="preserve">selbst auf die Tafel schreiben. </w:t>
            </w:r>
            <w:r w:rsidR="00A30D6A">
              <w:t xml:space="preserve">In der Mitte </w:t>
            </w:r>
            <w:r w:rsidR="00CC6380">
              <w:t>ein paar Wolkenkratzer.</w:t>
            </w:r>
          </w:p>
          <w:p w14:paraId="4028AE3D" w14:textId="55177850" w:rsidR="00BD5B4E" w:rsidRDefault="00FF5589" w:rsidP="00B012D2">
            <w:pPr>
              <w:pStyle w:val="Text"/>
            </w:pPr>
            <w:r>
              <w:t>-</w:t>
            </w:r>
            <w:r w:rsidR="00BD5B4E">
              <w:t>Wieso veränderten sich diese Städte in China so schnell?</w:t>
            </w:r>
          </w:p>
          <w:p w14:paraId="35A6FB4D" w14:textId="3F324B26" w:rsidR="00FF5589" w:rsidRDefault="61503513" w:rsidP="00B012D2">
            <w:pPr>
              <w:pStyle w:val="Text"/>
            </w:pPr>
            <w:r>
              <w:t xml:space="preserve">-Wieso verändern sich genau diese Dörfer so schnell? </w:t>
            </w:r>
            <w:r w:rsidRPr="00FD5A5F">
              <w:t xml:space="preserve">(Umwelt und Standortfaktoren) </w:t>
            </w:r>
            <w:r w:rsidR="6221BE9B" w:rsidRPr="00FD5A5F">
              <w:t>Infrastruktur</w:t>
            </w:r>
            <w:r w:rsidR="08999F01" w:rsidRPr="00FD5A5F">
              <w:t xml:space="preserve">, </w:t>
            </w:r>
            <w:r w:rsidR="2513D2B9" w:rsidRPr="00FD5A5F">
              <w:t>Arbeitskräfte</w:t>
            </w:r>
          </w:p>
        </w:tc>
        <w:tc>
          <w:tcPr>
            <w:tcW w:w="2777" w:type="dxa"/>
            <w:tcBorders>
              <w:top w:val="single" w:sz="36" w:space="0" w:color="000000" w:themeColor="text1"/>
            </w:tcBorders>
          </w:tcPr>
          <w:p w14:paraId="037141A7" w14:textId="76B0BC12" w:rsidR="005E6E1A" w:rsidRPr="0047655F" w:rsidRDefault="00F055DC" w:rsidP="00B012D2">
            <w:pPr>
              <w:pStyle w:val="Text"/>
              <w:rPr>
                <w:b/>
                <w:bCs/>
              </w:rPr>
            </w:pPr>
            <w:r w:rsidRPr="0047655F">
              <w:rPr>
                <w:b/>
                <w:bCs/>
              </w:rPr>
              <w:t>Tafel</w:t>
            </w:r>
          </w:p>
          <w:p w14:paraId="46C15F11" w14:textId="1EFF3000" w:rsidR="005E6E1A" w:rsidRDefault="005E6E1A" w:rsidP="00B012D2">
            <w:pPr>
              <w:pStyle w:val="Text"/>
            </w:pPr>
          </w:p>
          <w:p w14:paraId="62038A58" w14:textId="068582F6" w:rsidR="00BD5B4E" w:rsidRDefault="008517BB" w:rsidP="00B012D2">
            <w:pPr>
              <w:pStyle w:val="Text"/>
            </w:pPr>
            <w:r>
              <w:t>Erinnerung an das Video am Anfang: Wieso entstehen Städte?</w:t>
            </w:r>
          </w:p>
        </w:tc>
      </w:tr>
      <w:tr w:rsidR="008653E7" w14:paraId="119A3CFB" w14:textId="77777777" w:rsidTr="00C11044">
        <w:tc>
          <w:tcPr>
            <w:tcW w:w="594" w:type="dxa"/>
          </w:tcPr>
          <w:p w14:paraId="76643762" w14:textId="76E19198" w:rsidR="008653E7" w:rsidRDefault="32800BA5" w:rsidP="00B012D2">
            <w:pPr>
              <w:pStyle w:val="Text"/>
            </w:pPr>
            <w:r>
              <w:t>30</w:t>
            </w:r>
            <w:r w:rsidR="001227D4">
              <w:t>‘</w:t>
            </w:r>
          </w:p>
        </w:tc>
        <w:tc>
          <w:tcPr>
            <w:tcW w:w="961" w:type="dxa"/>
            <w:gridSpan w:val="3"/>
          </w:tcPr>
          <w:p w14:paraId="7DAD9765" w14:textId="034890F3" w:rsidR="008653E7" w:rsidRDefault="001227D4" w:rsidP="00B012D2">
            <w:pPr>
              <w:pStyle w:val="Text"/>
            </w:pPr>
            <w:r>
              <w:t>EA</w:t>
            </w:r>
          </w:p>
        </w:tc>
        <w:tc>
          <w:tcPr>
            <w:tcW w:w="4728" w:type="dxa"/>
            <w:gridSpan w:val="4"/>
          </w:tcPr>
          <w:p w14:paraId="578314F2" w14:textId="64DD6567" w:rsidR="002D3D51" w:rsidRPr="00ED4B5E" w:rsidRDefault="008653E7" w:rsidP="00F51B33">
            <w:pPr>
              <w:pStyle w:val="Text"/>
            </w:pPr>
            <w:r w:rsidRPr="0073731C">
              <w:rPr>
                <w:b/>
                <w:bCs/>
              </w:rPr>
              <w:t>Arbeitsblatt</w:t>
            </w:r>
            <w:r>
              <w:t xml:space="preserve"> </w:t>
            </w:r>
            <w:r w:rsidR="00901A6C">
              <w:t xml:space="preserve">sollen die </w:t>
            </w:r>
            <w:proofErr w:type="spellStart"/>
            <w:r w:rsidR="00901A6C">
              <w:t>SuS</w:t>
            </w:r>
            <w:proofErr w:type="spellEnd"/>
            <w:r w:rsidR="00901A6C">
              <w:t xml:space="preserve"> selbstständig </w:t>
            </w:r>
            <w:r w:rsidR="00901A6C" w:rsidRPr="0021415A">
              <w:rPr>
                <w:b/>
                <w:bCs/>
              </w:rPr>
              <w:t>erarbeiten</w:t>
            </w:r>
            <w:r w:rsidR="00901A6C">
              <w:t xml:space="preserve"> bezogen </w:t>
            </w:r>
            <w:r w:rsidR="00312F6D">
              <w:t xml:space="preserve">auf das Beispiel </w:t>
            </w:r>
            <w:r w:rsidR="00C90845">
              <w:t xml:space="preserve">Chongqing </w:t>
            </w:r>
          </w:p>
          <w:p w14:paraId="0795F402" w14:textId="7B75C66A" w:rsidR="00647091" w:rsidRDefault="00AD454A" w:rsidP="00B012D2">
            <w:pPr>
              <w:pStyle w:val="Text"/>
            </w:pPr>
            <w:r w:rsidRPr="00ED4B5E">
              <w:t>A</w:t>
            </w:r>
            <w:r w:rsidR="00ED4B5E" w:rsidRPr="00ED4B5E">
              <w:t>k</w:t>
            </w:r>
            <w:r w:rsidRPr="00ED4B5E">
              <w:t xml:space="preserve">tive Arbeit der </w:t>
            </w:r>
            <w:proofErr w:type="spellStart"/>
            <w:r w:rsidRPr="00ED4B5E">
              <w:t>SuS</w:t>
            </w:r>
            <w:proofErr w:type="spellEnd"/>
            <w:r w:rsidRPr="00ED4B5E">
              <w:t xml:space="preserve"> </w:t>
            </w:r>
            <w:r w:rsidR="00444045" w:rsidRPr="00ED4B5E">
              <w:t xml:space="preserve">-&gt; Blick auf die ganze Welt </w:t>
            </w:r>
          </w:p>
        </w:tc>
        <w:tc>
          <w:tcPr>
            <w:tcW w:w="2777" w:type="dxa"/>
          </w:tcPr>
          <w:p w14:paraId="1EBE9D03" w14:textId="2DE4E885" w:rsidR="008653E7" w:rsidRPr="004A3503" w:rsidRDefault="001227D4" w:rsidP="00B012D2">
            <w:pPr>
              <w:pStyle w:val="Text"/>
              <w:rPr>
                <w:b/>
                <w:bCs/>
              </w:rPr>
            </w:pPr>
            <w:r w:rsidRPr="004A3503">
              <w:rPr>
                <w:b/>
                <w:bCs/>
              </w:rPr>
              <w:t>A</w:t>
            </w:r>
            <w:r w:rsidR="005E6E1A" w:rsidRPr="004A3503">
              <w:rPr>
                <w:b/>
                <w:bCs/>
              </w:rPr>
              <w:t>B</w:t>
            </w:r>
            <w:r w:rsidR="00250611" w:rsidRPr="004A3503">
              <w:rPr>
                <w:b/>
                <w:bCs/>
              </w:rPr>
              <w:br/>
              <w:t>Heft</w:t>
            </w:r>
          </w:p>
        </w:tc>
      </w:tr>
      <w:tr w:rsidR="002273A5" w14:paraId="03DBD52B" w14:textId="77777777" w:rsidTr="7D8AE959">
        <w:tc>
          <w:tcPr>
            <w:tcW w:w="9060" w:type="dxa"/>
            <w:gridSpan w:val="9"/>
            <w:shd w:val="clear" w:color="auto" w:fill="F2F2F2" w:themeFill="background1" w:themeFillShade="F2"/>
          </w:tcPr>
          <w:p w14:paraId="361CA467" w14:textId="089342CC" w:rsidR="002273A5" w:rsidRPr="002273A5" w:rsidRDefault="002273A5" w:rsidP="002273A5">
            <w:pPr>
              <w:pStyle w:val="Text"/>
              <w:jc w:val="center"/>
              <w:rPr>
                <w:b/>
                <w:bCs/>
              </w:rPr>
            </w:pPr>
            <w:r w:rsidRPr="002273A5">
              <w:rPr>
                <w:b/>
                <w:bCs/>
              </w:rPr>
              <w:t>Schluss</w:t>
            </w:r>
            <w:r w:rsidR="0096550B">
              <w:rPr>
                <w:b/>
                <w:bCs/>
              </w:rPr>
              <w:t>:</w:t>
            </w:r>
          </w:p>
        </w:tc>
      </w:tr>
      <w:tr w:rsidR="002273A5" w14:paraId="229C31BB" w14:textId="77777777" w:rsidTr="00C11044">
        <w:tc>
          <w:tcPr>
            <w:tcW w:w="594" w:type="dxa"/>
          </w:tcPr>
          <w:p w14:paraId="001C0937" w14:textId="497733F0" w:rsidR="002273A5" w:rsidRPr="00FA164A" w:rsidRDefault="008249A4" w:rsidP="00B012D2">
            <w:pPr>
              <w:pStyle w:val="Text"/>
            </w:pPr>
            <w:r>
              <w:t>10´</w:t>
            </w:r>
          </w:p>
        </w:tc>
        <w:tc>
          <w:tcPr>
            <w:tcW w:w="961" w:type="dxa"/>
            <w:gridSpan w:val="3"/>
          </w:tcPr>
          <w:p w14:paraId="4E9A3302" w14:textId="550B67FB" w:rsidR="002273A5" w:rsidRDefault="00E61119" w:rsidP="00B012D2">
            <w:pPr>
              <w:pStyle w:val="Text"/>
            </w:pPr>
            <w:r>
              <w:t>UG</w:t>
            </w:r>
          </w:p>
        </w:tc>
        <w:tc>
          <w:tcPr>
            <w:tcW w:w="4728" w:type="dxa"/>
            <w:gridSpan w:val="4"/>
          </w:tcPr>
          <w:p w14:paraId="70D310F4" w14:textId="4C03D036" w:rsidR="002273A5" w:rsidRPr="0021415A" w:rsidRDefault="00E61119" w:rsidP="00B012D2">
            <w:pPr>
              <w:pStyle w:val="Text"/>
              <w:rPr>
                <w:b/>
                <w:bCs/>
              </w:rPr>
            </w:pPr>
            <w:r w:rsidRPr="0021415A">
              <w:rPr>
                <w:b/>
                <w:bCs/>
              </w:rPr>
              <w:t>Arbeitsblatt gemeinsam vergleichen.</w:t>
            </w:r>
          </w:p>
          <w:p w14:paraId="0CA3BE21" w14:textId="31AC42DE" w:rsidR="00E61119" w:rsidRDefault="008F6D70" w:rsidP="00B012D2">
            <w:pPr>
              <w:pStyle w:val="Text"/>
            </w:pPr>
            <w:r>
              <w:t>Zettel wird weitergegeben zum Nachbarn</w:t>
            </w:r>
            <w:r w:rsidR="00FA573F">
              <w:t xml:space="preserve"> und dieser wird dann ergänzt mit einer ander</w:t>
            </w:r>
            <w:r w:rsidR="00250611">
              <w:t>e</w:t>
            </w:r>
            <w:r w:rsidR="00FA573F">
              <w:t xml:space="preserve">n Farbe. </w:t>
            </w:r>
          </w:p>
        </w:tc>
        <w:tc>
          <w:tcPr>
            <w:tcW w:w="2777" w:type="dxa"/>
          </w:tcPr>
          <w:p w14:paraId="3C44ACF7" w14:textId="77777777" w:rsidR="002273A5" w:rsidRPr="004A3503" w:rsidRDefault="00250611" w:rsidP="00B012D2">
            <w:pPr>
              <w:pStyle w:val="Text"/>
              <w:rPr>
                <w:b/>
                <w:bCs/>
              </w:rPr>
            </w:pPr>
            <w:r w:rsidRPr="004A3503">
              <w:rPr>
                <w:b/>
                <w:bCs/>
              </w:rPr>
              <w:t>AB</w:t>
            </w:r>
            <w:r w:rsidRPr="004A3503">
              <w:rPr>
                <w:b/>
                <w:bCs/>
              </w:rPr>
              <w:br/>
              <w:t>Heft</w:t>
            </w:r>
          </w:p>
          <w:p w14:paraId="00C1B728" w14:textId="45071886" w:rsidR="00250611" w:rsidRDefault="00250611" w:rsidP="00B012D2">
            <w:pPr>
              <w:pStyle w:val="Text"/>
            </w:pPr>
          </w:p>
        </w:tc>
      </w:tr>
      <w:tr w:rsidR="00FC6985" w14:paraId="6941ED02" w14:textId="77777777" w:rsidTr="7D8AE959">
        <w:tc>
          <w:tcPr>
            <w:tcW w:w="9060" w:type="dxa"/>
            <w:gridSpan w:val="9"/>
            <w:shd w:val="clear" w:color="auto" w:fill="F2F2F2" w:themeFill="background1" w:themeFillShade="F2"/>
          </w:tcPr>
          <w:p w14:paraId="04AC839E" w14:textId="590D8838" w:rsidR="00FC6985" w:rsidRDefault="00FC6985" w:rsidP="00FC6985">
            <w:pPr>
              <w:pStyle w:val="Text"/>
              <w:jc w:val="center"/>
            </w:pPr>
            <w:r w:rsidRPr="00FC6985">
              <w:rPr>
                <w:b/>
                <w:bCs/>
              </w:rPr>
              <w:t>Nacharbeit</w:t>
            </w:r>
          </w:p>
        </w:tc>
      </w:tr>
      <w:tr w:rsidR="00FC6985" w14:paraId="5DA28C1D" w14:textId="77777777" w:rsidTr="00C11044">
        <w:tc>
          <w:tcPr>
            <w:tcW w:w="594" w:type="dxa"/>
          </w:tcPr>
          <w:p w14:paraId="19CB09F3" w14:textId="0C0B5AEE" w:rsidR="00FC6985" w:rsidRPr="00FA164A" w:rsidRDefault="005E27F1" w:rsidP="00B012D2">
            <w:pPr>
              <w:pStyle w:val="Text"/>
            </w:pPr>
            <w:r>
              <w:t>15‘</w:t>
            </w:r>
          </w:p>
        </w:tc>
        <w:tc>
          <w:tcPr>
            <w:tcW w:w="961" w:type="dxa"/>
            <w:gridSpan w:val="3"/>
          </w:tcPr>
          <w:p w14:paraId="1D4966BA" w14:textId="0306FF6F" w:rsidR="00FC6985" w:rsidRDefault="00FC6985" w:rsidP="00B012D2">
            <w:pPr>
              <w:pStyle w:val="Text"/>
            </w:pPr>
            <w:r>
              <w:t>EA</w:t>
            </w:r>
          </w:p>
        </w:tc>
        <w:tc>
          <w:tcPr>
            <w:tcW w:w="4728" w:type="dxa"/>
            <w:gridSpan w:val="4"/>
          </w:tcPr>
          <w:p w14:paraId="23F6B0EF" w14:textId="227F5063" w:rsidR="00FC6985" w:rsidRDefault="00FC6985" w:rsidP="00B012D2">
            <w:pPr>
              <w:pStyle w:val="Text"/>
            </w:pPr>
            <w:r>
              <w:t xml:space="preserve">Als </w:t>
            </w:r>
            <w:r w:rsidRPr="00A02EDE">
              <w:rPr>
                <w:b/>
                <w:bCs/>
              </w:rPr>
              <w:t>Hausübung</w:t>
            </w:r>
            <w:r>
              <w:t xml:space="preserve"> können die Schülerinnen und Schüler ihre Heimatstadt oder Heimatort im Internet durchforsten ob darüber</w:t>
            </w:r>
            <w:r w:rsidR="005E27F1">
              <w:t xml:space="preserve"> ähnliche</w:t>
            </w:r>
            <w:r>
              <w:t xml:space="preserve"> </w:t>
            </w:r>
            <w:r w:rsidR="005E27F1">
              <w:t>Veränderungen</w:t>
            </w:r>
            <w:r>
              <w:t xml:space="preserve"> </w:t>
            </w:r>
            <w:r w:rsidR="005E27F1">
              <w:t>vorhanden sind.</w:t>
            </w:r>
            <w:r w:rsidR="004A3503">
              <w:t xml:space="preserve"> Oder auch die Eltern dazu befragen.</w:t>
            </w:r>
          </w:p>
        </w:tc>
        <w:tc>
          <w:tcPr>
            <w:tcW w:w="2777" w:type="dxa"/>
          </w:tcPr>
          <w:p w14:paraId="49EE7F9D" w14:textId="5DFE54B7" w:rsidR="00FC6985" w:rsidRPr="004A3503" w:rsidRDefault="005E27F1" w:rsidP="00E963D0">
            <w:pPr>
              <w:pStyle w:val="Text"/>
              <w:keepNext/>
              <w:rPr>
                <w:b/>
                <w:bCs/>
              </w:rPr>
            </w:pPr>
            <w:r w:rsidRPr="004A3503">
              <w:rPr>
                <w:b/>
                <w:bCs/>
              </w:rPr>
              <w:t>Internet</w:t>
            </w:r>
          </w:p>
        </w:tc>
      </w:tr>
    </w:tbl>
    <w:p w14:paraId="238FDE6C" w14:textId="77777777" w:rsidR="00FC6985" w:rsidRPr="00C90834" w:rsidRDefault="00FC6985" w:rsidP="00FC6985">
      <w:pPr>
        <w:tabs>
          <w:tab w:val="left" w:pos="2175"/>
        </w:tabs>
        <w:rPr>
          <w:b/>
          <w:bCs/>
        </w:rPr>
      </w:pPr>
      <w:r w:rsidRPr="00C90834">
        <w:rPr>
          <w:b/>
          <w:bCs/>
        </w:rPr>
        <w:t>Abkürzungen:</w:t>
      </w:r>
    </w:p>
    <w:p w14:paraId="61549AB1" w14:textId="30C8DE13" w:rsidR="00FC6985" w:rsidRDefault="00FC6985" w:rsidP="00FC6985">
      <w:pPr>
        <w:tabs>
          <w:tab w:val="left" w:pos="1985"/>
          <w:tab w:val="left" w:pos="3969"/>
          <w:tab w:val="left" w:pos="6663"/>
        </w:tabs>
      </w:pPr>
      <w:r>
        <w:t>AB = Arbeitsblatt</w:t>
      </w:r>
      <w:r>
        <w:tab/>
        <w:t>EA = Einzelarbeit</w:t>
      </w:r>
      <w:r>
        <w:tab/>
      </w:r>
      <w:proofErr w:type="spellStart"/>
      <w:r>
        <w:t>SuS</w:t>
      </w:r>
      <w:proofErr w:type="spellEnd"/>
      <w:r>
        <w:t xml:space="preserve"> = Schülerinnen und Schüler</w:t>
      </w:r>
      <w:r>
        <w:tab/>
      </w:r>
      <w:r w:rsidR="009E5FBD">
        <w:tab/>
      </w:r>
      <w:r>
        <w:t>L = Lehrer</w:t>
      </w:r>
    </w:p>
    <w:p w14:paraId="1DD8401D" w14:textId="5EC8E7A9" w:rsidR="0096581B" w:rsidRPr="00AB2759" w:rsidRDefault="00FC6985" w:rsidP="00AB2759">
      <w:pPr>
        <w:tabs>
          <w:tab w:val="left" w:pos="1985"/>
          <w:tab w:val="left" w:pos="3969"/>
          <w:tab w:val="left" w:pos="6663"/>
        </w:tabs>
      </w:pPr>
      <w:r>
        <w:t>LV = Lehrvortrag</w:t>
      </w:r>
      <w:r>
        <w:tab/>
        <w:t>PA = Partnerarbeit</w:t>
      </w:r>
      <w:r>
        <w:tab/>
        <w:t>UG = Unterrichtsgespräch</w:t>
      </w:r>
      <w:r>
        <w:tab/>
      </w:r>
      <w:r w:rsidR="00F26C42">
        <w:t>VP</w:t>
      </w:r>
      <w:r>
        <w:t xml:space="preserve"> = </w:t>
      </w:r>
      <w:r w:rsidR="00F26C42">
        <w:t>Video</w:t>
      </w:r>
      <w:r w:rsidR="0022288D">
        <w:t>präsentation</w:t>
      </w:r>
      <w:r w:rsidR="0096581B" w:rsidRPr="00FF5589">
        <w:rPr>
          <w:lang w:val="en-GB"/>
        </w:rPr>
        <w:tab/>
      </w:r>
      <w:r w:rsidR="0096581B" w:rsidRPr="00FF5589">
        <w:rPr>
          <w:lang w:val="en-GB"/>
        </w:rPr>
        <w:tab/>
      </w:r>
    </w:p>
    <w:p w14:paraId="0395466D" w14:textId="55BFAEFD" w:rsidR="008472CA" w:rsidRDefault="008472CA" w:rsidP="00891F12">
      <w:pPr>
        <w:pStyle w:val="berschrift1"/>
        <w:rPr>
          <w:lang w:val="de-DE"/>
        </w:rPr>
      </w:pPr>
      <w:bookmarkStart w:id="25" w:name="_Toc64408329"/>
      <w:r w:rsidRPr="008472CA">
        <w:rPr>
          <w:lang w:val="de-DE"/>
        </w:rPr>
        <w:lastRenderedPageBreak/>
        <w:t>Fazit</w:t>
      </w:r>
      <w:bookmarkEnd w:id="25"/>
      <w:r w:rsidR="0C1FB094" w:rsidRPr="78DB60CF">
        <w:rPr>
          <w:lang w:val="de-DE"/>
        </w:rPr>
        <w:t xml:space="preserve"> </w:t>
      </w:r>
    </w:p>
    <w:p w14:paraId="2AD2B72E" w14:textId="78A73291" w:rsidR="008472CA" w:rsidRDefault="00430D0B" w:rsidP="00EB39B2">
      <w:pPr>
        <w:rPr>
          <w:bCs/>
          <w:lang w:val="de-DE"/>
        </w:rPr>
      </w:pPr>
      <w:r w:rsidRPr="48A261CB">
        <w:rPr>
          <w:rFonts w:ascii="Calibri" w:eastAsia="Calibri" w:hAnsi="Calibri" w:cs="Calibri"/>
          <w:lang w:val="de"/>
        </w:rPr>
        <w:t xml:space="preserve">In dieser Unterrichtssequenz wurde viel Wert </w:t>
      </w:r>
      <w:r w:rsidR="00BB7BC8" w:rsidRPr="48A261CB">
        <w:rPr>
          <w:rFonts w:ascii="Calibri" w:eastAsia="Calibri" w:hAnsi="Calibri" w:cs="Calibri"/>
          <w:lang w:val="de"/>
        </w:rPr>
        <w:t>daraufgelegt</w:t>
      </w:r>
      <w:r w:rsidRPr="48A261CB">
        <w:rPr>
          <w:rFonts w:ascii="Calibri" w:eastAsia="Calibri" w:hAnsi="Calibri" w:cs="Calibri"/>
          <w:lang w:val="de"/>
        </w:rPr>
        <w:t xml:space="preserve">, dass verschiedenste Unterrichtsmethoden verwendet werden. Das dabei manche nicht in allen Klassen möglich sind ist </w:t>
      </w:r>
      <w:r w:rsidR="00BB7BC8" w:rsidRPr="48A261CB">
        <w:rPr>
          <w:rFonts w:ascii="Calibri" w:eastAsia="Calibri" w:hAnsi="Calibri" w:cs="Calibri"/>
          <w:lang w:val="de"/>
        </w:rPr>
        <w:t>individuell anpassbar.</w:t>
      </w:r>
      <w:r w:rsidR="00BB7BC8">
        <w:rPr>
          <w:bCs/>
          <w:lang w:val="de-DE"/>
        </w:rPr>
        <w:t xml:space="preserve"> </w:t>
      </w:r>
      <w:r w:rsidR="00DD32A0">
        <w:rPr>
          <w:bCs/>
          <w:lang w:val="de-DE"/>
        </w:rPr>
        <w:t xml:space="preserve">Ein weiterer Fokus wurde auf </w:t>
      </w:r>
      <w:r w:rsidR="00AD0619">
        <w:rPr>
          <w:bCs/>
          <w:lang w:val="de-DE"/>
        </w:rPr>
        <w:t xml:space="preserve">einen möglichst passenden Einstieg sowie </w:t>
      </w:r>
      <w:r w:rsidR="00CD389C">
        <w:rPr>
          <w:bCs/>
          <w:lang w:val="de-DE"/>
        </w:rPr>
        <w:t xml:space="preserve">den </w:t>
      </w:r>
      <w:r w:rsidR="00AD0619">
        <w:rPr>
          <w:bCs/>
          <w:lang w:val="de-DE"/>
        </w:rPr>
        <w:t>Überleitung</w:t>
      </w:r>
      <w:r w:rsidR="00CD389C">
        <w:rPr>
          <w:bCs/>
          <w:lang w:val="de-DE"/>
        </w:rPr>
        <w:t xml:space="preserve">en gelegt. </w:t>
      </w:r>
      <w:r w:rsidR="00A809CA">
        <w:rPr>
          <w:bCs/>
          <w:lang w:val="de-DE"/>
        </w:rPr>
        <w:t xml:space="preserve">Wenn mehr Zeit </w:t>
      </w:r>
      <w:r w:rsidR="00B43DA0">
        <w:rPr>
          <w:bCs/>
          <w:lang w:val="de-DE"/>
        </w:rPr>
        <w:t xml:space="preserve">in dieses Thema investiert wird, könnte auch noch eine Übung </w:t>
      </w:r>
      <w:r w:rsidR="008F4622">
        <w:rPr>
          <w:bCs/>
          <w:lang w:val="de-DE"/>
        </w:rPr>
        <w:t xml:space="preserve">dazu gemacht werden, um den </w:t>
      </w:r>
      <w:r w:rsidR="00AA0D62">
        <w:rPr>
          <w:bCs/>
          <w:lang w:val="de-DE"/>
        </w:rPr>
        <w:t>Schülerinnen und Schülern</w:t>
      </w:r>
      <w:r w:rsidR="008F4622">
        <w:rPr>
          <w:bCs/>
          <w:lang w:val="de-DE"/>
        </w:rPr>
        <w:t xml:space="preserve"> klarzumachen wie viele Menschen in China, im Vergleich zum Rest der Bevölkerung, leben. Dabei s</w:t>
      </w:r>
      <w:r w:rsidR="006865A0">
        <w:rPr>
          <w:bCs/>
          <w:lang w:val="de-DE"/>
        </w:rPr>
        <w:t xml:space="preserve">ollen 24 </w:t>
      </w:r>
      <w:r w:rsidR="00AA0D62">
        <w:rPr>
          <w:bCs/>
          <w:lang w:val="de-DE"/>
        </w:rPr>
        <w:t>Schülerinnen und Schüler</w:t>
      </w:r>
      <w:r w:rsidR="006865A0">
        <w:rPr>
          <w:bCs/>
          <w:lang w:val="de-DE"/>
        </w:rPr>
        <w:t xml:space="preserve"> aufstehen. Diese repräsentieren die </w:t>
      </w:r>
      <w:r w:rsidR="00AA0D62">
        <w:rPr>
          <w:bCs/>
          <w:lang w:val="de-DE"/>
        </w:rPr>
        <w:t xml:space="preserve">gesamte </w:t>
      </w:r>
      <w:r w:rsidR="006865A0">
        <w:rPr>
          <w:bCs/>
          <w:lang w:val="de-DE"/>
        </w:rPr>
        <w:t xml:space="preserve">Weltbevölkerung. </w:t>
      </w:r>
      <w:r w:rsidR="00CC7EFC">
        <w:rPr>
          <w:bCs/>
          <w:lang w:val="de-DE"/>
        </w:rPr>
        <w:t>Fün</w:t>
      </w:r>
      <w:r w:rsidR="00C065C9">
        <w:rPr>
          <w:bCs/>
          <w:lang w:val="de-DE"/>
        </w:rPr>
        <w:t>f</w:t>
      </w:r>
      <w:r w:rsidR="00CC7EFC">
        <w:rPr>
          <w:bCs/>
          <w:lang w:val="de-DE"/>
        </w:rPr>
        <w:t xml:space="preserve"> von ihnen sollen an die Tafel </w:t>
      </w:r>
      <w:r w:rsidR="004B5421">
        <w:rPr>
          <w:bCs/>
          <w:lang w:val="de-DE"/>
        </w:rPr>
        <w:t>kommen,</w:t>
      </w:r>
      <w:r w:rsidR="00CC7EFC">
        <w:rPr>
          <w:bCs/>
          <w:lang w:val="de-DE"/>
        </w:rPr>
        <w:t xml:space="preserve"> um die Bewohner </w:t>
      </w:r>
      <w:r w:rsidR="00952EB9">
        <w:rPr>
          <w:bCs/>
          <w:lang w:val="de-DE"/>
        </w:rPr>
        <w:t xml:space="preserve">der Volksrepublik China darzustellen. </w:t>
      </w:r>
      <w:r w:rsidR="00BE5DBF">
        <w:rPr>
          <w:bCs/>
          <w:lang w:val="de-DE"/>
        </w:rPr>
        <w:t xml:space="preserve">Weitere </w:t>
      </w:r>
      <w:r w:rsidR="00CEF2F6" w:rsidRPr="28438D0F">
        <w:rPr>
          <w:lang w:val="de-DE"/>
        </w:rPr>
        <w:t>vier</w:t>
      </w:r>
      <w:r w:rsidR="00BE5DBF">
        <w:rPr>
          <w:bCs/>
          <w:lang w:val="de-DE"/>
        </w:rPr>
        <w:t xml:space="preserve"> </w:t>
      </w:r>
      <w:r w:rsidR="00AA0D62">
        <w:rPr>
          <w:bCs/>
          <w:lang w:val="de-DE"/>
        </w:rPr>
        <w:t>Schülerinnen und Schüler</w:t>
      </w:r>
      <w:r w:rsidR="00BE5DBF">
        <w:rPr>
          <w:bCs/>
          <w:lang w:val="de-DE"/>
        </w:rPr>
        <w:t xml:space="preserve"> </w:t>
      </w:r>
      <w:r w:rsidR="00611173">
        <w:rPr>
          <w:bCs/>
          <w:lang w:val="de-DE"/>
        </w:rPr>
        <w:t xml:space="preserve">sollen Indien und </w:t>
      </w:r>
      <w:r w:rsidR="2F4D787B" w:rsidRPr="28438D0F">
        <w:rPr>
          <w:lang w:val="de-DE"/>
        </w:rPr>
        <w:t>eine</w:t>
      </w:r>
      <w:r w:rsidR="00611173">
        <w:rPr>
          <w:bCs/>
          <w:lang w:val="de-DE"/>
        </w:rPr>
        <w:t xml:space="preserve"> </w:t>
      </w:r>
      <w:r w:rsidR="00CB294F">
        <w:rPr>
          <w:bCs/>
          <w:lang w:val="de-DE"/>
        </w:rPr>
        <w:t>Person</w:t>
      </w:r>
      <w:r w:rsidR="00611173">
        <w:rPr>
          <w:bCs/>
          <w:lang w:val="de-DE"/>
        </w:rPr>
        <w:t xml:space="preserve"> </w:t>
      </w:r>
      <w:r w:rsidR="00F265CD">
        <w:rPr>
          <w:bCs/>
          <w:lang w:val="de-DE"/>
        </w:rPr>
        <w:t>s</w:t>
      </w:r>
      <w:r w:rsidR="007354B9">
        <w:rPr>
          <w:bCs/>
          <w:lang w:val="de-DE"/>
        </w:rPr>
        <w:t xml:space="preserve">oll die USA repräsentieren. </w:t>
      </w:r>
      <w:r w:rsidR="00700DAA">
        <w:rPr>
          <w:bCs/>
          <w:lang w:val="de-DE"/>
        </w:rPr>
        <w:t>Diese Übung soll veranschaulichen w</w:t>
      </w:r>
      <w:r w:rsidR="000546B9">
        <w:rPr>
          <w:bCs/>
          <w:lang w:val="de-DE"/>
        </w:rPr>
        <w:t xml:space="preserve">elch einen großen Anteil China an der Weltbevölkerung einnimmt. </w:t>
      </w:r>
      <w:r w:rsidR="0089361A">
        <w:rPr>
          <w:bCs/>
          <w:lang w:val="de-DE"/>
        </w:rPr>
        <w:t>Dies ist jedoch nur ein Beispiel wie die Thematik n</w:t>
      </w:r>
      <w:r w:rsidR="00DA4728">
        <w:rPr>
          <w:bCs/>
          <w:lang w:val="de-DE"/>
        </w:rPr>
        <w:t>och näher behandelt werden kann. Dementsprechend sind keine Grenzen ge</w:t>
      </w:r>
      <w:r w:rsidR="002D25CC">
        <w:rPr>
          <w:bCs/>
          <w:lang w:val="de-DE"/>
        </w:rPr>
        <w:t>geben</w:t>
      </w:r>
      <w:r w:rsidR="5A37D0EE" w:rsidRPr="48A261CB">
        <w:rPr>
          <w:lang w:val="de-DE"/>
        </w:rPr>
        <w:t xml:space="preserve">, </w:t>
      </w:r>
      <w:r w:rsidR="5A37D0EE" w:rsidRPr="02052629">
        <w:rPr>
          <w:lang w:val="de-DE"/>
        </w:rPr>
        <w:t xml:space="preserve">und </w:t>
      </w:r>
      <w:r w:rsidR="5A37D0EE" w:rsidRPr="15E9BD4C">
        <w:rPr>
          <w:lang w:val="de-DE"/>
        </w:rPr>
        <w:t xml:space="preserve">das Netz kann immer weitergesponnen werden. Der Faden wird nie enden. </w:t>
      </w:r>
      <w:r w:rsidR="008472CA">
        <w:rPr>
          <w:bCs/>
          <w:lang w:val="de-DE"/>
        </w:rPr>
        <w:br w:type="page"/>
      </w:r>
    </w:p>
    <w:p w14:paraId="24873D28" w14:textId="77777777" w:rsidR="008472CA" w:rsidRDefault="008472CA"/>
    <w:p w14:paraId="3556E606" w14:textId="77777777" w:rsidR="00DC0447" w:rsidRDefault="00DC0447" w:rsidP="00E135B1">
      <w:pPr>
        <w:pStyle w:val="berschrift1"/>
      </w:pPr>
      <w:bookmarkStart w:id="26" w:name="_Toc64408330"/>
      <w:r>
        <w:t>Literaturverzeichnis</w:t>
      </w:r>
      <w:bookmarkEnd w:id="26"/>
    </w:p>
    <w:p w14:paraId="09424615" w14:textId="18DDDC72" w:rsidR="09EBE871" w:rsidRDefault="09EBE871" w:rsidP="78DB60CF">
      <w:pPr>
        <w:spacing w:line="276" w:lineRule="auto"/>
        <w:ind w:left="709" w:hanging="709"/>
        <w:jc w:val="left"/>
      </w:pPr>
      <w:r w:rsidRPr="78DB60CF">
        <w:rPr>
          <w:rFonts w:ascii="Calibri" w:eastAsia="Calibri" w:hAnsi="Calibri" w:cs="Calibri"/>
          <w:szCs w:val="24"/>
          <w:lang w:val="de"/>
        </w:rPr>
        <w:t>Bertelsmann-Stiftung. (o.J.). Durchführung Gruppendiskussion Lehrerinnen und Lehrer. Abgerufen am 09.02.2021 von https://www.bertelsmann-stiftung.de/fileadmin/files/Projekte/Teilhabe_in_einer_digitalisierten_Welt/Leitfaden_Fokusgruppe_Lehrkraefte_DigiMonitor_Schule_BST.pdf abgerufen</w:t>
      </w:r>
    </w:p>
    <w:p w14:paraId="4F6C3D53" w14:textId="4532D7BE" w:rsidR="00D709CE" w:rsidRDefault="7D1E9406" w:rsidP="00D709CE">
      <w:pPr>
        <w:spacing w:line="276" w:lineRule="auto"/>
        <w:ind w:left="709" w:hanging="709"/>
        <w:jc w:val="left"/>
        <w:rPr>
          <w:rFonts w:ascii="Calibri" w:eastAsia="Calibri" w:hAnsi="Calibri" w:cs="Calibri"/>
          <w:lang w:val="de"/>
        </w:rPr>
      </w:pPr>
      <w:r w:rsidRPr="08AA6404">
        <w:rPr>
          <w:rFonts w:ascii="Calibri" w:eastAsia="Calibri" w:hAnsi="Calibri" w:cs="Calibri"/>
          <w:lang w:val="en-GB"/>
        </w:rPr>
        <w:t xml:space="preserve">Council of Europe (2020). Global Education. </w:t>
      </w:r>
      <w:r>
        <w:br/>
      </w:r>
      <w:r w:rsidRPr="08AA6404">
        <w:rPr>
          <w:rFonts w:ascii="Calibri" w:eastAsia="Calibri" w:hAnsi="Calibri" w:cs="Calibri"/>
          <w:lang w:val="de"/>
        </w:rPr>
        <w:t xml:space="preserve">Abgerufen am 09.02.2021 von </w:t>
      </w:r>
      <w:hyperlink r:id="rId20">
        <w:r w:rsidRPr="08AA6404">
          <w:rPr>
            <w:rStyle w:val="Hyperlink"/>
            <w:rFonts w:ascii="Calibri" w:eastAsia="Calibri" w:hAnsi="Calibri" w:cs="Calibri"/>
            <w:lang w:val="de"/>
          </w:rPr>
          <w:t>https://www.coe.int/en/web/north-south-centre/global-education</w:t>
        </w:r>
      </w:hyperlink>
    </w:p>
    <w:p w14:paraId="64FE72B7" w14:textId="6F72CC96" w:rsidR="4EDF47C9" w:rsidRDefault="4EDF47C9" w:rsidP="08AA6404">
      <w:pPr>
        <w:spacing w:line="276" w:lineRule="auto"/>
        <w:ind w:left="709" w:hanging="709"/>
        <w:jc w:val="left"/>
        <w:rPr>
          <w:rFonts w:ascii="Calibri" w:eastAsia="Calibri" w:hAnsi="Calibri" w:cs="Calibri"/>
          <w:szCs w:val="24"/>
          <w:lang w:val="de"/>
        </w:rPr>
      </w:pPr>
      <w:r w:rsidRPr="042F9A58">
        <w:rPr>
          <w:rFonts w:ascii="Calibri" w:eastAsia="Calibri" w:hAnsi="Calibri" w:cs="Calibri"/>
          <w:lang w:val="de"/>
        </w:rPr>
        <w:t xml:space="preserve">Heuser J., Obermayr C., </w:t>
      </w:r>
      <w:proofErr w:type="spellStart"/>
      <w:r w:rsidRPr="042F9A58">
        <w:rPr>
          <w:rFonts w:ascii="Calibri" w:eastAsia="Calibri" w:hAnsi="Calibri" w:cs="Calibri"/>
          <w:lang w:val="de"/>
        </w:rPr>
        <w:t>Segat</w:t>
      </w:r>
      <w:proofErr w:type="spellEnd"/>
      <w:r w:rsidRPr="042F9A58">
        <w:rPr>
          <w:rFonts w:ascii="Calibri" w:eastAsia="Calibri" w:hAnsi="Calibri" w:cs="Calibri"/>
          <w:lang w:val="de"/>
        </w:rPr>
        <w:t xml:space="preserve"> D., Jessica B. (</w:t>
      </w:r>
      <w:r w:rsidR="55A1850C" w:rsidRPr="042F9A58">
        <w:rPr>
          <w:rFonts w:ascii="Calibri" w:eastAsia="Calibri" w:hAnsi="Calibri" w:cs="Calibri"/>
          <w:lang w:val="de"/>
        </w:rPr>
        <w:t xml:space="preserve">2018/19). Nachhaltige Stadtentwicklung. Zwischen Planung und Wirklichkeit. </w:t>
      </w:r>
      <w:r>
        <w:br/>
      </w:r>
      <w:r w:rsidR="55A1850C" w:rsidRPr="042F9A58">
        <w:rPr>
          <w:rFonts w:ascii="Calibri" w:eastAsia="Calibri" w:hAnsi="Calibri" w:cs="Calibri"/>
          <w:lang w:val="de"/>
        </w:rPr>
        <w:t xml:space="preserve">Abgerufen am 16.02.2021 von: </w:t>
      </w:r>
      <w:hyperlink r:id="rId21">
        <w:r w:rsidR="1C6CB715" w:rsidRPr="042F9A58">
          <w:rPr>
            <w:rStyle w:val="Hyperlink"/>
            <w:rFonts w:ascii="Calibri" w:eastAsia="Calibri" w:hAnsi="Calibri" w:cs="Calibri"/>
            <w:lang w:val="de"/>
          </w:rPr>
          <w:t>https://www.uibk.ac.at/geographie/igg/berichte/2019/pdf/12_muenchen.pdf</w:t>
        </w:r>
      </w:hyperlink>
      <w:r w:rsidR="1C6CB715" w:rsidRPr="042F9A58">
        <w:rPr>
          <w:rFonts w:ascii="Calibri" w:eastAsia="Calibri" w:hAnsi="Calibri" w:cs="Calibri"/>
          <w:lang w:val="de"/>
        </w:rPr>
        <w:t xml:space="preserve"> </w:t>
      </w:r>
    </w:p>
    <w:p w14:paraId="2F969D5B" w14:textId="1D1C63C3" w:rsidR="7D1E9406" w:rsidRDefault="7D1E9406" w:rsidP="78DB60CF">
      <w:pPr>
        <w:spacing w:line="276" w:lineRule="auto"/>
        <w:ind w:left="709" w:hanging="709"/>
      </w:pPr>
      <w:proofErr w:type="spellStart"/>
      <w:r w:rsidRPr="78DB60CF">
        <w:rPr>
          <w:rFonts w:ascii="Calibri" w:eastAsia="Calibri" w:hAnsi="Calibri" w:cs="Calibri"/>
          <w:szCs w:val="24"/>
          <w:lang w:val="de"/>
        </w:rPr>
        <w:t>Witzenbacher</w:t>
      </w:r>
      <w:proofErr w:type="spellEnd"/>
      <w:r w:rsidRPr="78DB60CF">
        <w:rPr>
          <w:rFonts w:ascii="Calibri" w:eastAsia="Calibri" w:hAnsi="Calibri" w:cs="Calibri"/>
          <w:szCs w:val="24"/>
          <w:lang w:val="de"/>
        </w:rPr>
        <w:t>, K. (1994). Praxis der Unterrichtsplanung. Oldenburg Schulbuchverlag GmbH: München.</w:t>
      </w:r>
    </w:p>
    <w:p w14:paraId="7E03A493" w14:textId="5D60ACFA" w:rsidR="7D1E9406" w:rsidRDefault="7D1E9406" w:rsidP="78DB60CF">
      <w:pPr>
        <w:spacing w:line="276" w:lineRule="auto"/>
        <w:ind w:left="709" w:hanging="709"/>
      </w:pPr>
      <w:proofErr w:type="spellStart"/>
      <w:r w:rsidRPr="78DB60CF">
        <w:rPr>
          <w:rFonts w:ascii="Calibri" w:eastAsia="Calibri" w:hAnsi="Calibri" w:cs="Calibri"/>
          <w:szCs w:val="24"/>
          <w:lang w:val="de"/>
        </w:rPr>
        <w:t>Teml</w:t>
      </w:r>
      <w:proofErr w:type="spellEnd"/>
      <w:r w:rsidRPr="78DB60CF">
        <w:rPr>
          <w:rFonts w:ascii="Calibri" w:eastAsia="Calibri" w:hAnsi="Calibri" w:cs="Calibri"/>
          <w:szCs w:val="24"/>
          <w:lang w:val="de"/>
        </w:rPr>
        <w:t>, H. (2006). Erfolgreiche Unterrichtsgestaltung. Wege zu einer persönlichen Didaktik. Studien Verlag: Innsbruck.</w:t>
      </w:r>
    </w:p>
    <w:p w14:paraId="0B86C27E" w14:textId="11F0D23D" w:rsidR="78DB60CF" w:rsidRDefault="78DB60CF" w:rsidP="78DB60CF"/>
    <w:p w14:paraId="44DE3E92" w14:textId="77777777" w:rsidR="00DF15C6" w:rsidRDefault="00DF15C6" w:rsidP="00DC0447"/>
    <w:p w14:paraId="07717BFB" w14:textId="77777777" w:rsidR="00177C13" w:rsidRDefault="00177C13">
      <w:pPr>
        <w:spacing w:after="160" w:line="259" w:lineRule="auto"/>
        <w:jc w:val="left"/>
      </w:pPr>
      <w:r>
        <w:br w:type="page"/>
      </w:r>
    </w:p>
    <w:p w14:paraId="27ADF5FF" w14:textId="77777777" w:rsidR="00DC0447" w:rsidRDefault="00DC0447" w:rsidP="00177C13">
      <w:pPr>
        <w:pStyle w:val="berschrift1"/>
      </w:pPr>
      <w:bookmarkStart w:id="27" w:name="_Toc64408331"/>
      <w:r>
        <w:lastRenderedPageBreak/>
        <w:t>Abbildungsverzeichnis</w:t>
      </w:r>
      <w:bookmarkEnd w:id="27"/>
    </w:p>
    <w:p w14:paraId="3ECFA1D9" w14:textId="75854652" w:rsidR="00840B77" w:rsidRDefault="00177C13">
      <w:pPr>
        <w:pStyle w:val="Abbildungsverzeichnis"/>
        <w:tabs>
          <w:tab w:val="right" w:leader="dot" w:pos="9060"/>
        </w:tabs>
        <w:rPr>
          <w:rFonts w:eastAsiaTheme="minorEastAsia"/>
          <w:noProof/>
          <w:sz w:val="22"/>
          <w:lang w:val="en-GB" w:eastAsia="en-GB"/>
        </w:rPr>
      </w:pPr>
      <w:r>
        <w:fldChar w:fldCharType="begin"/>
      </w:r>
      <w:r>
        <w:instrText xml:space="preserve"> TOC \h \z \c "Abbildung" </w:instrText>
      </w:r>
      <w:r>
        <w:fldChar w:fldCharType="separate"/>
      </w:r>
      <w:hyperlink r:id="rId22" w:anchor="_Toc64408301" w:history="1">
        <w:r w:rsidR="00840B77" w:rsidRPr="009F25A7">
          <w:rPr>
            <w:rStyle w:val="Hyperlink"/>
            <w:noProof/>
          </w:rPr>
          <w:t>Abbildung 1: Mindmap Angabe</w:t>
        </w:r>
        <w:r w:rsidR="00840B77">
          <w:rPr>
            <w:noProof/>
            <w:webHidden/>
          </w:rPr>
          <w:tab/>
        </w:r>
        <w:r w:rsidR="00840B77">
          <w:rPr>
            <w:noProof/>
            <w:webHidden/>
          </w:rPr>
          <w:fldChar w:fldCharType="begin"/>
        </w:r>
        <w:r w:rsidR="00840B77">
          <w:rPr>
            <w:noProof/>
            <w:webHidden/>
          </w:rPr>
          <w:instrText xml:space="preserve"> PAGEREF _Toc64408301 \h </w:instrText>
        </w:r>
        <w:r w:rsidR="00840B77">
          <w:rPr>
            <w:noProof/>
            <w:webHidden/>
          </w:rPr>
        </w:r>
        <w:r w:rsidR="00840B77">
          <w:rPr>
            <w:noProof/>
            <w:webHidden/>
          </w:rPr>
          <w:fldChar w:fldCharType="separate"/>
        </w:r>
        <w:r w:rsidR="00840B77">
          <w:rPr>
            <w:noProof/>
            <w:webHidden/>
          </w:rPr>
          <w:t>9</w:t>
        </w:r>
        <w:r w:rsidR="00840B77">
          <w:rPr>
            <w:noProof/>
            <w:webHidden/>
          </w:rPr>
          <w:fldChar w:fldCharType="end"/>
        </w:r>
      </w:hyperlink>
    </w:p>
    <w:p w14:paraId="3E80DB86" w14:textId="63CB6510" w:rsidR="00840B77" w:rsidRDefault="00840B77">
      <w:pPr>
        <w:pStyle w:val="Abbildungsverzeichnis"/>
        <w:tabs>
          <w:tab w:val="right" w:leader="dot" w:pos="9060"/>
        </w:tabs>
        <w:rPr>
          <w:rFonts w:eastAsiaTheme="minorEastAsia"/>
          <w:noProof/>
          <w:sz w:val="22"/>
          <w:lang w:val="en-GB" w:eastAsia="en-GB"/>
        </w:rPr>
      </w:pPr>
      <w:hyperlink r:id="rId23" w:anchor="_Toc64408302" w:history="1">
        <w:r w:rsidRPr="009F25A7">
          <w:rPr>
            <w:rStyle w:val="Hyperlink"/>
            <w:noProof/>
          </w:rPr>
          <w:t>Abbildung 2: Arbeitsblatt Stadtentwicklung China Angabe1</w:t>
        </w:r>
        <w:r>
          <w:rPr>
            <w:noProof/>
            <w:webHidden/>
          </w:rPr>
          <w:tab/>
        </w:r>
        <w:r>
          <w:rPr>
            <w:noProof/>
            <w:webHidden/>
          </w:rPr>
          <w:fldChar w:fldCharType="begin"/>
        </w:r>
        <w:r>
          <w:rPr>
            <w:noProof/>
            <w:webHidden/>
          </w:rPr>
          <w:instrText xml:space="preserve"> PAGEREF _Toc64408302 \h </w:instrText>
        </w:r>
        <w:r>
          <w:rPr>
            <w:noProof/>
            <w:webHidden/>
          </w:rPr>
        </w:r>
        <w:r>
          <w:rPr>
            <w:noProof/>
            <w:webHidden/>
          </w:rPr>
          <w:fldChar w:fldCharType="separate"/>
        </w:r>
        <w:r>
          <w:rPr>
            <w:noProof/>
            <w:webHidden/>
          </w:rPr>
          <w:t>10</w:t>
        </w:r>
        <w:r>
          <w:rPr>
            <w:noProof/>
            <w:webHidden/>
          </w:rPr>
          <w:fldChar w:fldCharType="end"/>
        </w:r>
      </w:hyperlink>
    </w:p>
    <w:p w14:paraId="70727E6A" w14:textId="34E0BC73" w:rsidR="00840B77" w:rsidRDefault="00840B77">
      <w:pPr>
        <w:pStyle w:val="Abbildungsverzeichnis"/>
        <w:tabs>
          <w:tab w:val="right" w:leader="dot" w:pos="9060"/>
        </w:tabs>
        <w:rPr>
          <w:rFonts w:eastAsiaTheme="minorEastAsia"/>
          <w:noProof/>
          <w:sz w:val="22"/>
          <w:lang w:val="en-GB" w:eastAsia="en-GB"/>
        </w:rPr>
      </w:pPr>
      <w:hyperlink r:id="rId24" w:anchor="_Toc64408303" w:history="1">
        <w:r w:rsidRPr="009F25A7">
          <w:rPr>
            <w:rStyle w:val="Hyperlink"/>
            <w:noProof/>
          </w:rPr>
          <w:t>Abbildung 3: Arbeitsblatt Stadtentwicklung China Angabe2</w:t>
        </w:r>
        <w:r>
          <w:rPr>
            <w:noProof/>
            <w:webHidden/>
          </w:rPr>
          <w:tab/>
        </w:r>
        <w:r>
          <w:rPr>
            <w:noProof/>
            <w:webHidden/>
          </w:rPr>
          <w:fldChar w:fldCharType="begin"/>
        </w:r>
        <w:r>
          <w:rPr>
            <w:noProof/>
            <w:webHidden/>
          </w:rPr>
          <w:instrText xml:space="preserve"> PAGEREF _Toc64408303 \h </w:instrText>
        </w:r>
        <w:r>
          <w:rPr>
            <w:noProof/>
            <w:webHidden/>
          </w:rPr>
        </w:r>
        <w:r>
          <w:rPr>
            <w:noProof/>
            <w:webHidden/>
          </w:rPr>
          <w:fldChar w:fldCharType="separate"/>
        </w:r>
        <w:r>
          <w:rPr>
            <w:noProof/>
            <w:webHidden/>
          </w:rPr>
          <w:t>11</w:t>
        </w:r>
        <w:r>
          <w:rPr>
            <w:noProof/>
            <w:webHidden/>
          </w:rPr>
          <w:fldChar w:fldCharType="end"/>
        </w:r>
      </w:hyperlink>
    </w:p>
    <w:p w14:paraId="7368A76F" w14:textId="577ECB08" w:rsidR="00840B77" w:rsidRDefault="00840B77">
      <w:pPr>
        <w:pStyle w:val="Abbildungsverzeichnis"/>
        <w:tabs>
          <w:tab w:val="right" w:leader="dot" w:pos="9060"/>
        </w:tabs>
        <w:rPr>
          <w:rFonts w:eastAsiaTheme="minorEastAsia"/>
          <w:noProof/>
          <w:sz w:val="22"/>
          <w:lang w:val="en-GB" w:eastAsia="en-GB"/>
        </w:rPr>
      </w:pPr>
      <w:hyperlink r:id="rId25" w:anchor="_Toc64408304" w:history="1">
        <w:r w:rsidRPr="009F25A7">
          <w:rPr>
            <w:rStyle w:val="Hyperlink"/>
            <w:noProof/>
          </w:rPr>
          <w:t>Abbildung 4: Mindmap Erwartungshorizont</w:t>
        </w:r>
        <w:r>
          <w:rPr>
            <w:noProof/>
            <w:webHidden/>
          </w:rPr>
          <w:tab/>
        </w:r>
        <w:r>
          <w:rPr>
            <w:noProof/>
            <w:webHidden/>
          </w:rPr>
          <w:fldChar w:fldCharType="begin"/>
        </w:r>
        <w:r>
          <w:rPr>
            <w:noProof/>
            <w:webHidden/>
          </w:rPr>
          <w:instrText xml:space="preserve"> PAGEREF _Toc64408304 \h </w:instrText>
        </w:r>
        <w:r>
          <w:rPr>
            <w:noProof/>
            <w:webHidden/>
          </w:rPr>
        </w:r>
        <w:r>
          <w:rPr>
            <w:noProof/>
            <w:webHidden/>
          </w:rPr>
          <w:fldChar w:fldCharType="separate"/>
        </w:r>
        <w:r>
          <w:rPr>
            <w:noProof/>
            <w:webHidden/>
          </w:rPr>
          <w:t>12</w:t>
        </w:r>
        <w:r>
          <w:rPr>
            <w:noProof/>
            <w:webHidden/>
          </w:rPr>
          <w:fldChar w:fldCharType="end"/>
        </w:r>
      </w:hyperlink>
    </w:p>
    <w:p w14:paraId="10EC4224" w14:textId="215BFC45" w:rsidR="00840B77" w:rsidRDefault="00840B77">
      <w:pPr>
        <w:pStyle w:val="Abbildungsverzeichnis"/>
        <w:tabs>
          <w:tab w:val="right" w:leader="dot" w:pos="9060"/>
        </w:tabs>
        <w:rPr>
          <w:rFonts w:eastAsiaTheme="minorEastAsia"/>
          <w:noProof/>
          <w:sz w:val="22"/>
          <w:lang w:val="en-GB" w:eastAsia="en-GB"/>
        </w:rPr>
      </w:pPr>
      <w:hyperlink r:id="rId26" w:anchor="_Toc64408305" w:history="1">
        <w:r w:rsidRPr="009F25A7">
          <w:rPr>
            <w:rStyle w:val="Hyperlink"/>
            <w:noProof/>
          </w:rPr>
          <w:t>Abbildung 5: Arbeitsblatt Stadtentwicklung China Erwartungshorizont1</w:t>
        </w:r>
        <w:r>
          <w:rPr>
            <w:noProof/>
            <w:webHidden/>
          </w:rPr>
          <w:tab/>
        </w:r>
        <w:r>
          <w:rPr>
            <w:noProof/>
            <w:webHidden/>
          </w:rPr>
          <w:fldChar w:fldCharType="begin"/>
        </w:r>
        <w:r>
          <w:rPr>
            <w:noProof/>
            <w:webHidden/>
          </w:rPr>
          <w:instrText xml:space="preserve"> PAGEREF _Toc64408305 \h </w:instrText>
        </w:r>
        <w:r>
          <w:rPr>
            <w:noProof/>
            <w:webHidden/>
          </w:rPr>
        </w:r>
        <w:r>
          <w:rPr>
            <w:noProof/>
            <w:webHidden/>
          </w:rPr>
          <w:fldChar w:fldCharType="separate"/>
        </w:r>
        <w:r>
          <w:rPr>
            <w:noProof/>
            <w:webHidden/>
          </w:rPr>
          <w:t>13</w:t>
        </w:r>
        <w:r>
          <w:rPr>
            <w:noProof/>
            <w:webHidden/>
          </w:rPr>
          <w:fldChar w:fldCharType="end"/>
        </w:r>
      </w:hyperlink>
    </w:p>
    <w:p w14:paraId="52B21972" w14:textId="3BBB3466" w:rsidR="00840B77" w:rsidRDefault="00840B77">
      <w:pPr>
        <w:pStyle w:val="Abbildungsverzeichnis"/>
        <w:tabs>
          <w:tab w:val="right" w:leader="dot" w:pos="9060"/>
        </w:tabs>
        <w:rPr>
          <w:rFonts w:eastAsiaTheme="minorEastAsia"/>
          <w:noProof/>
          <w:sz w:val="22"/>
          <w:lang w:val="en-GB" w:eastAsia="en-GB"/>
        </w:rPr>
      </w:pPr>
      <w:hyperlink r:id="rId27" w:anchor="_Toc64408306" w:history="1">
        <w:r w:rsidRPr="009F25A7">
          <w:rPr>
            <w:rStyle w:val="Hyperlink"/>
            <w:noProof/>
          </w:rPr>
          <w:t>Abbildung 6: Arbeitsblatt Stadtentwicklung China Erwartungshorizont2</w:t>
        </w:r>
        <w:r>
          <w:rPr>
            <w:noProof/>
            <w:webHidden/>
          </w:rPr>
          <w:tab/>
        </w:r>
        <w:r>
          <w:rPr>
            <w:noProof/>
            <w:webHidden/>
          </w:rPr>
          <w:fldChar w:fldCharType="begin"/>
        </w:r>
        <w:r>
          <w:rPr>
            <w:noProof/>
            <w:webHidden/>
          </w:rPr>
          <w:instrText xml:space="preserve"> PAGEREF _Toc64408306 \h </w:instrText>
        </w:r>
        <w:r>
          <w:rPr>
            <w:noProof/>
            <w:webHidden/>
          </w:rPr>
        </w:r>
        <w:r>
          <w:rPr>
            <w:noProof/>
            <w:webHidden/>
          </w:rPr>
          <w:fldChar w:fldCharType="separate"/>
        </w:r>
        <w:r>
          <w:rPr>
            <w:noProof/>
            <w:webHidden/>
          </w:rPr>
          <w:t>14</w:t>
        </w:r>
        <w:r>
          <w:rPr>
            <w:noProof/>
            <w:webHidden/>
          </w:rPr>
          <w:fldChar w:fldCharType="end"/>
        </w:r>
      </w:hyperlink>
    </w:p>
    <w:p w14:paraId="5328E5B7" w14:textId="1587175D" w:rsidR="00DC0447" w:rsidRDefault="00177C13" w:rsidP="00DC0447">
      <w:r>
        <w:fldChar w:fldCharType="end"/>
      </w:r>
    </w:p>
    <w:p w14:paraId="63017A64" w14:textId="77777777" w:rsidR="00DC0447" w:rsidRDefault="00DC0447" w:rsidP="00047A88">
      <w:pPr>
        <w:pStyle w:val="berschrift1"/>
      </w:pPr>
      <w:bookmarkStart w:id="28" w:name="_Toc64408332"/>
      <w:r>
        <w:t>Tabellenverzeichnis</w:t>
      </w:r>
      <w:bookmarkEnd w:id="28"/>
    </w:p>
    <w:p w14:paraId="226B9D47" w14:textId="77AFEBD6" w:rsidR="00840B77" w:rsidRDefault="0031105F">
      <w:pPr>
        <w:pStyle w:val="Abbildungsverzeichnis"/>
        <w:tabs>
          <w:tab w:val="right" w:leader="dot" w:pos="9060"/>
        </w:tabs>
        <w:rPr>
          <w:rFonts w:eastAsiaTheme="minorEastAsia"/>
          <w:noProof/>
          <w:sz w:val="22"/>
          <w:lang w:val="en-GB" w:eastAsia="en-GB"/>
        </w:rPr>
      </w:pPr>
      <w:r>
        <w:fldChar w:fldCharType="begin"/>
      </w:r>
      <w:r>
        <w:instrText xml:space="preserve"> TOC \h \z \c "Tabelle" </w:instrText>
      </w:r>
      <w:r>
        <w:fldChar w:fldCharType="separate"/>
      </w:r>
      <w:hyperlink w:anchor="_Toc64408307" w:history="1">
        <w:r w:rsidR="00840B77" w:rsidRPr="003B3840">
          <w:rPr>
            <w:rStyle w:val="Hyperlink"/>
            <w:noProof/>
          </w:rPr>
          <w:t>Tabelle 1: Unterrichtsskizze</w:t>
        </w:r>
        <w:r w:rsidR="00840B77">
          <w:rPr>
            <w:noProof/>
            <w:webHidden/>
          </w:rPr>
          <w:tab/>
        </w:r>
        <w:r w:rsidR="00840B77">
          <w:rPr>
            <w:noProof/>
            <w:webHidden/>
          </w:rPr>
          <w:fldChar w:fldCharType="begin"/>
        </w:r>
        <w:r w:rsidR="00840B77">
          <w:rPr>
            <w:noProof/>
            <w:webHidden/>
          </w:rPr>
          <w:instrText xml:space="preserve"> PAGEREF _Toc64408307 \h </w:instrText>
        </w:r>
        <w:r w:rsidR="00840B77">
          <w:rPr>
            <w:noProof/>
            <w:webHidden/>
          </w:rPr>
        </w:r>
        <w:r w:rsidR="00840B77">
          <w:rPr>
            <w:noProof/>
            <w:webHidden/>
          </w:rPr>
          <w:fldChar w:fldCharType="separate"/>
        </w:r>
        <w:r w:rsidR="00840B77">
          <w:rPr>
            <w:noProof/>
            <w:webHidden/>
          </w:rPr>
          <w:t>17</w:t>
        </w:r>
        <w:r w:rsidR="00840B77">
          <w:rPr>
            <w:noProof/>
            <w:webHidden/>
          </w:rPr>
          <w:fldChar w:fldCharType="end"/>
        </w:r>
      </w:hyperlink>
    </w:p>
    <w:p w14:paraId="7087BBC5" w14:textId="157D7387" w:rsidR="00DC0447" w:rsidRDefault="0031105F" w:rsidP="00DC0447">
      <w:r>
        <w:fldChar w:fldCharType="end"/>
      </w:r>
    </w:p>
    <w:p w14:paraId="5E8B34D8" w14:textId="77777777" w:rsidR="000C616E" w:rsidRDefault="000C616E" w:rsidP="00DC0447"/>
    <w:p w14:paraId="1D773AF5" w14:textId="77777777" w:rsidR="00D11CAA" w:rsidRDefault="00D11CAA" w:rsidP="00DC0447">
      <w:pPr>
        <w:sectPr w:rsidR="00D11CAA" w:rsidSect="00495F26">
          <w:headerReference w:type="default" r:id="rId28"/>
          <w:footerReference w:type="default" r:id="rId29"/>
          <w:footerReference w:type="first" r:id="rId30"/>
          <w:pgSz w:w="11906" w:h="16838"/>
          <w:pgMar w:top="1418" w:right="1418" w:bottom="1418" w:left="1418" w:header="709" w:footer="709" w:gutter="0"/>
          <w:pgNumType w:start="1"/>
          <w:cols w:space="708"/>
          <w:docGrid w:linePitch="360"/>
        </w:sectPr>
      </w:pPr>
    </w:p>
    <w:p w14:paraId="021D7F7B" w14:textId="77777777" w:rsidR="00DC0447" w:rsidRDefault="00DC0447" w:rsidP="00D11CAA">
      <w:pPr>
        <w:pStyle w:val="berschrift1"/>
      </w:pPr>
      <w:bookmarkStart w:id="29" w:name="_Toc64408333"/>
      <w:r>
        <w:lastRenderedPageBreak/>
        <w:t>Anhang</w:t>
      </w:r>
      <w:bookmarkEnd w:id="29"/>
    </w:p>
    <w:p w14:paraId="4B4E611E" w14:textId="5406F738" w:rsidR="00793F16" w:rsidRDefault="00793F16" w:rsidP="00DC0447"/>
    <w:sectPr w:rsidR="00793F16" w:rsidSect="00D11CAA">
      <w:headerReference w:type="default" r:id="rId31"/>
      <w:footerReference w:type="default" r:id="rId32"/>
      <w:pgSz w:w="11906" w:h="16838"/>
      <w:pgMar w:top="1418" w:right="1418" w:bottom="1418" w:left="1418" w:header="709" w:footer="709"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316DE" w14:textId="77777777" w:rsidR="00CC24DE" w:rsidRDefault="00CC24DE" w:rsidP="00844DCC">
      <w:pPr>
        <w:spacing w:after="0" w:line="240" w:lineRule="auto"/>
      </w:pPr>
      <w:r>
        <w:separator/>
      </w:r>
    </w:p>
  </w:endnote>
  <w:endnote w:type="continuationSeparator" w:id="0">
    <w:p w14:paraId="40B97BDF" w14:textId="77777777" w:rsidR="00CC24DE" w:rsidRDefault="00CC24DE" w:rsidP="00844DCC">
      <w:pPr>
        <w:spacing w:after="0" w:line="240" w:lineRule="auto"/>
      </w:pPr>
      <w:r>
        <w:continuationSeparator/>
      </w:r>
    </w:p>
  </w:endnote>
  <w:endnote w:type="continuationNotice" w:id="1">
    <w:p w14:paraId="5EDE0B5E" w14:textId="77777777" w:rsidR="00CC24DE" w:rsidRDefault="00CC24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altName w:val="メイリオ"/>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1B93A" w14:textId="77777777" w:rsidR="00BB1BDB" w:rsidRDefault="00BB1BDB" w:rsidP="00DC5F6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6ABEE5D" w14:textId="77777777" w:rsidR="00BB1BDB" w:rsidRDefault="00BB1BDB" w:rsidP="00DC5F6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79BDD" w14:textId="7E33CC9F" w:rsidR="0052320E" w:rsidRDefault="00953ABB">
    <w:pPr>
      <w:pStyle w:val="Fuzeile"/>
    </w:pPr>
    <w:r>
      <w:rPr>
        <w:caps/>
        <w:noProof/>
        <w:szCs w:val="18"/>
      </w:rPr>
      <w:drawing>
        <wp:anchor distT="0" distB="0" distL="114300" distR="114300" simplePos="0" relativeHeight="251659264" behindDoc="1" locked="0" layoutInCell="1" allowOverlap="1" wp14:anchorId="243DDA9D" wp14:editId="05DA180F">
          <wp:simplePos x="0" y="0"/>
          <wp:positionH relativeFrom="margin">
            <wp:align>left</wp:align>
          </wp:positionH>
          <wp:positionV relativeFrom="paragraph">
            <wp:posOffset>-95250</wp:posOffset>
          </wp:positionV>
          <wp:extent cx="835025" cy="298450"/>
          <wp:effectExtent l="0" t="0" r="3175" b="6350"/>
          <wp:wrapTight wrapText="bothSides">
            <wp:wrapPolygon edited="0">
              <wp:start x="0" y="0"/>
              <wp:lineTo x="0" y="20681"/>
              <wp:lineTo x="21189" y="20681"/>
              <wp:lineTo x="21189"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025" cy="298450"/>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348D7" w14:textId="64B13B10" w:rsidR="002D7571" w:rsidRPr="002D7571" w:rsidRDefault="7D8AE959" w:rsidP="002D7571">
    <w:pPr>
      <w:pStyle w:val="Fuzeile"/>
      <w:pBdr>
        <w:top w:val="single" w:sz="4" w:space="1" w:color="auto"/>
      </w:pBdr>
      <w:tabs>
        <w:tab w:val="clear" w:pos="4536"/>
      </w:tabs>
      <w:ind w:right="49"/>
      <w:rPr>
        <w:szCs w:val="18"/>
      </w:rPr>
    </w:pPr>
    <w:r w:rsidRPr="529C9056">
      <w:rPr>
        <w:caps/>
      </w:rPr>
      <w:t xml:space="preserve">Unterrichtseinheit </w:t>
    </w:r>
    <w:r w:rsidRPr="529C9056">
      <w:t xml:space="preserve">von </w:t>
    </w:r>
    <w:proofErr w:type="spellStart"/>
    <w:r w:rsidRPr="529C9056">
      <w:t>Hochrieser</w:t>
    </w:r>
    <w:proofErr w:type="spellEnd"/>
    <w:r w:rsidRPr="529C9056">
      <w:t>, Mayer</w:t>
    </w:r>
    <w:r w:rsidR="002D7571">
      <w:rPr>
        <w:szCs w:val="18"/>
      </w:rPr>
      <w:tab/>
    </w:r>
    <w:r w:rsidRPr="529C9056">
      <w:t xml:space="preserve">Seite </w:t>
    </w:r>
    <w:r w:rsidR="002D7571">
      <w:rPr>
        <w:szCs w:val="18"/>
      </w:rPr>
      <w:fldChar w:fldCharType="begin"/>
    </w:r>
    <w:r w:rsidR="002D7571">
      <w:rPr>
        <w:szCs w:val="18"/>
      </w:rPr>
      <w:instrText xml:space="preserve"> PAGE   \* MERGEFORMAT </w:instrText>
    </w:r>
    <w:r w:rsidR="002D7571">
      <w:rPr>
        <w:szCs w:val="18"/>
      </w:rPr>
      <w:fldChar w:fldCharType="separate"/>
    </w:r>
    <w:r w:rsidRPr="529C9056">
      <w:t>11</w:t>
    </w:r>
    <w:r w:rsidR="002D7571">
      <w:rPr>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CBD36" w14:textId="77777777" w:rsidR="002D7571" w:rsidRDefault="002D7571">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0378E" w14:textId="1337DC5F" w:rsidR="00D11CAA" w:rsidRPr="002D7571" w:rsidRDefault="00BD1B28" w:rsidP="002D7571">
    <w:pPr>
      <w:pStyle w:val="Fuzeile"/>
      <w:pBdr>
        <w:top w:val="single" w:sz="4" w:space="1" w:color="auto"/>
      </w:pBdr>
      <w:tabs>
        <w:tab w:val="clear" w:pos="4536"/>
      </w:tabs>
      <w:ind w:right="49"/>
      <w:rPr>
        <w:szCs w:val="18"/>
      </w:rPr>
    </w:pPr>
    <w:r>
      <w:rPr>
        <w:caps/>
        <w:noProof/>
        <w:szCs w:val="18"/>
      </w:rPr>
      <w:drawing>
        <wp:anchor distT="0" distB="0" distL="114300" distR="114300" simplePos="0" relativeHeight="251658240" behindDoc="1" locked="0" layoutInCell="1" allowOverlap="1" wp14:anchorId="3E207360" wp14:editId="412D7A50">
          <wp:simplePos x="0" y="0"/>
          <wp:positionH relativeFrom="margin">
            <wp:align>left</wp:align>
          </wp:positionH>
          <wp:positionV relativeFrom="paragraph">
            <wp:posOffset>70485</wp:posOffset>
          </wp:positionV>
          <wp:extent cx="835025" cy="298450"/>
          <wp:effectExtent l="0" t="0" r="3175" b="6350"/>
          <wp:wrapTight wrapText="bothSides">
            <wp:wrapPolygon edited="0">
              <wp:start x="0" y="0"/>
              <wp:lineTo x="0" y="20681"/>
              <wp:lineTo x="21189" y="20681"/>
              <wp:lineTo x="21189"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025" cy="298450"/>
                  </a:xfrm>
                  <a:prstGeom prst="rect">
                    <a:avLst/>
                  </a:prstGeom>
                  <a:noFill/>
                </pic:spPr>
              </pic:pic>
            </a:graphicData>
          </a:graphic>
        </wp:anchor>
      </w:drawing>
    </w:r>
    <w:r w:rsidR="7D8AE959" w:rsidRPr="529C9056">
      <w:rPr>
        <w:caps/>
      </w:rPr>
      <w:t xml:space="preserve">Unterrichtseinheit </w:t>
    </w:r>
    <w:r w:rsidR="7D8AE959" w:rsidRPr="529C9056">
      <w:t xml:space="preserve">von </w:t>
    </w:r>
    <w:proofErr w:type="spellStart"/>
    <w:r w:rsidR="7D8AE959" w:rsidRPr="529C9056">
      <w:t>Hochrieser</w:t>
    </w:r>
    <w:proofErr w:type="spellEnd"/>
    <w:r w:rsidR="7D8AE959" w:rsidRPr="529C9056">
      <w:t>, Mayer</w:t>
    </w:r>
    <w:r w:rsidR="00D11CAA">
      <w:rPr>
        <w:szCs w:val="18"/>
      </w:rPr>
      <w:tab/>
    </w:r>
    <w:r w:rsidR="7D8AE959" w:rsidRPr="529C9056">
      <w:t xml:space="preserve">Anhang </w:t>
    </w:r>
    <w:r w:rsidR="00D11CAA">
      <w:rPr>
        <w:szCs w:val="18"/>
      </w:rPr>
      <w:fldChar w:fldCharType="begin"/>
    </w:r>
    <w:r w:rsidR="00D11CAA">
      <w:rPr>
        <w:szCs w:val="18"/>
      </w:rPr>
      <w:instrText xml:space="preserve"> PAGE   \* MERGEFORMAT </w:instrText>
    </w:r>
    <w:r w:rsidR="00D11CAA">
      <w:rPr>
        <w:szCs w:val="18"/>
      </w:rPr>
      <w:fldChar w:fldCharType="separate"/>
    </w:r>
    <w:r w:rsidR="7D8AE959" w:rsidRPr="529C9056">
      <w:t>I</w:t>
    </w:r>
    <w:r w:rsidR="00D11CAA">
      <w:rP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0DEC14" w14:textId="77777777" w:rsidR="00CC24DE" w:rsidRDefault="00CC24DE" w:rsidP="00844DCC">
      <w:pPr>
        <w:spacing w:after="0" w:line="240" w:lineRule="auto"/>
      </w:pPr>
      <w:r>
        <w:separator/>
      </w:r>
    </w:p>
  </w:footnote>
  <w:footnote w:type="continuationSeparator" w:id="0">
    <w:p w14:paraId="027DBB1F" w14:textId="77777777" w:rsidR="00CC24DE" w:rsidRDefault="00CC24DE" w:rsidP="00844DCC">
      <w:pPr>
        <w:spacing w:after="0" w:line="240" w:lineRule="auto"/>
      </w:pPr>
      <w:r>
        <w:continuationSeparator/>
      </w:r>
    </w:p>
  </w:footnote>
  <w:footnote w:type="continuationNotice" w:id="1">
    <w:p w14:paraId="516C6267" w14:textId="77777777" w:rsidR="00CC24DE" w:rsidRDefault="00CC24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91CE9" w14:textId="77777777" w:rsidR="00495F26" w:rsidRDefault="00495F2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66C4F" w14:textId="77777777" w:rsidR="00D11CAA" w:rsidRDefault="00D11CA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A98D7E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multilevel"/>
    <w:tmpl w:val="2F2E83BA"/>
    <w:lvl w:ilvl="0">
      <w:start w:val="1"/>
      <w:numFmt w:val="decimal"/>
      <w:pStyle w:val="Listennumm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hybridMultilevel"/>
    <w:tmpl w:val="69961A66"/>
    <w:lvl w:ilvl="0" w:tplc="3B0228C8">
      <w:start w:val="1"/>
      <w:numFmt w:val="lowerLetter"/>
      <w:pStyle w:val="Listennummer3"/>
      <w:lvlText w:val="%1)"/>
      <w:lvlJc w:val="left"/>
      <w:pPr>
        <w:ind w:left="360" w:hanging="360"/>
      </w:pPr>
    </w:lvl>
    <w:lvl w:ilvl="1" w:tplc="0B867DF0">
      <w:numFmt w:val="decimal"/>
      <w:lvlText w:val=""/>
      <w:lvlJc w:val="left"/>
    </w:lvl>
    <w:lvl w:ilvl="2" w:tplc="EDC41022">
      <w:numFmt w:val="decimal"/>
      <w:lvlText w:val=""/>
      <w:lvlJc w:val="left"/>
    </w:lvl>
    <w:lvl w:ilvl="3" w:tplc="66C2B284">
      <w:numFmt w:val="decimal"/>
      <w:lvlText w:val=""/>
      <w:lvlJc w:val="left"/>
    </w:lvl>
    <w:lvl w:ilvl="4" w:tplc="17E86566">
      <w:numFmt w:val="decimal"/>
      <w:lvlText w:val=""/>
      <w:lvlJc w:val="left"/>
    </w:lvl>
    <w:lvl w:ilvl="5" w:tplc="7750C24C">
      <w:numFmt w:val="decimal"/>
      <w:lvlText w:val=""/>
      <w:lvlJc w:val="left"/>
    </w:lvl>
    <w:lvl w:ilvl="6" w:tplc="554A7C28">
      <w:numFmt w:val="decimal"/>
      <w:lvlText w:val=""/>
      <w:lvlJc w:val="left"/>
    </w:lvl>
    <w:lvl w:ilvl="7" w:tplc="94FC1FEE">
      <w:numFmt w:val="decimal"/>
      <w:lvlText w:val=""/>
      <w:lvlJc w:val="left"/>
    </w:lvl>
    <w:lvl w:ilvl="8" w:tplc="6346E6A2">
      <w:numFmt w:val="decimal"/>
      <w:lvlText w:val=""/>
      <w:lvlJc w:val="left"/>
    </w:lvl>
  </w:abstractNum>
  <w:abstractNum w:abstractNumId="3" w15:restartNumberingAfterBreak="0">
    <w:nsid w:val="FFFFFF7F"/>
    <w:multiLevelType w:val="hybridMultilevel"/>
    <w:tmpl w:val="1CE4DC8C"/>
    <w:lvl w:ilvl="0" w:tplc="AB10F3C4">
      <w:start w:val="1"/>
      <w:numFmt w:val="lowerLetter"/>
      <w:pStyle w:val="Listennummer2"/>
      <w:lvlText w:val="%1)"/>
      <w:lvlJc w:val="left"/>
      <w:pPr>
        <w:ind w:left="360" w:hanging="360"/>
      </w:pPr>
    </w:lvl>
    <w:lvl w:ilvl="1" w:tplc="2EDABFCA">
      <w:numFmt w:val="decimal"/>
      <w:lvlText w:val=""/>
      <w:lvlJc w:val="left"/>
    </w:lvl>
    <w:lvl w:ilvl="2" w:tplc="1E982386">
      <w:numFmt w:val="decimal"/>
      <w:lvlText w:val=""/>
      <w:lvlJc w:val="left"/>
    </w:lvl>
    <w:lvl w:ilvl="3" w:tplc="3D5072BA">
      <w:numFmt w:val="decimal"/>
      <w:lvlText w:val=""/>
      <w:lvlJc w:val="left"/>
    </w:lvl>
    <w:lvl w:ilvl="4" w:tplc="C4661DF8">
      <w:numFmt w:val="decimal"/>
      <w:lvlText w:val=""/>
      <w:lvlJc w:val="left"/>
    </w:lvl>
    <w:lvl w:ilvl="5" w:tplc="FCB2C464">
      <w:numFmt w:val="decimal"/>
      <w:lvlText w:val=""/>
      <w:lvlJc w:val="left"/>
    </w:lvl>
    <w:lvl w:ilvl="6" w:tplc="B166409C">
      <w:numFmt w:val="decimal"/>
      <w:lvlText w:val=""/>
      <w:lvlJc w:val="left"/>
    </w:lvl>
    <w:lvl w:ilvl="7" w:tplc="F104A64C">
      <w:numFmt w:val="decimal"/>
      <w:lvlText w:val=""/>
      <w:lvlJc w:val="left"/>
    </w:lvl>
    <w:lvl w:ilvl="8" w:tplc="3B00C730">
      <w:numFmt w:val="decimal"/>
      <w:lvlText w:val=""/>
      <w:lvlJc w:val="left"/>
    </w:lvl>
  </w:abstractNum>
  <w:abstractNum w:abstractNumId="4" w15:restartNumberingAfterBreak="0">
    <w:nsid w:val="FFFFFF80"/>
    <w:multiLevelType w:val="singleLevel"/>
    <w:tmpl w:val="D2348E6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EE2E9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F2F21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9E4E7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F86ECE2"/>
    <w:lvl w:ilvl="0">
      <w:start w:val="1"/>
      <w:numFmt w:val="lowerLetter"/>
      <w:lvlText w:val="%1)"/>
      <w:lvlJc w:val="left"/>
      <w:pPr>
        <w:ind w:left="360" w:hanging="360"/>
      </w:pPr>
    </w:lvl>
  </w:abstractNum>
  <w:abstractNum w:abstractNumId="9" w15:restartNumberingAfterBreak="0">
    <w:nsid w:val="FFFFFF89"/>
    <w:multiLevelType w:val="hybridMultilevel"/>
    <w:tmpl w:val="856CE664"/>
    <w:lvl w:ilvl="0" w:tplc="200E2F9C">
      <w:start w:val="1"/>
      <w:numFmt w:val="bullet"/>
      <w:pStyle w:val="Aufzhlungszeichen"/>
      <w:lvlText w:val=""/>
      <w:lvlJc w:val="left"/>
      <w:pPr>
        <w:tabs>
          <w:tab w:val="num" w:pos="360"/>
        </w:tabs>
        <w:ind w:left="360" w:hanging="360"/>
      </w:pPr>
      <w:rPr>
        <w:rFonts w:ascii="Symbol" w:hAnsi="Symbol" w:hint="default"/>
      </w:rPr>
    </w:lvl>
    <w:lvl w:ilvl="1" w:tplc="BC1E4F14">
      <w:numFmt w:val="decimal"/>
      <w:lvlText w:val=""/>
      <w:lvlJc w:val="left"/>
    </w:lvl>
    <w:lvl w:ilvl="2" w:tplc="1F8E05AA">
      <w:numFmt w:val="decimal"/>
      <w:lvlText w:val=""/>
      <w:lvlJc w:val="left"/>
    </w:lvl>
    <w:lvl w:ilvl="3" w:tplc="C4627266">
      <w:numFmt w:val="decimal"/>
      <w:lvlText w:val=""/>
      <w:lvlJc w:val="left"/>
    </w:lvl>
    <w:lvl w:ilvl="4" w:tplc="299A6126">
      <w:numFmt w:val="decimal"/>
      <w:lvlText w:val=""/>
      <w:lvlJc w:val="left"/>
    </w:lvl>
    <w:lvl w:ilvl="5" w:tplc="7B3C4B72">
      <w:numFmt w:val="decimal"/>
      <w:lvlText w:val=""/>
      <w:lvlJc w:val="left"/>
    </w:lvl>
    <w:lvl w:ilvl="6" w:tplc="E1CAB58A">
      <w:numFmt w:val="decimal"/>
      <w:lvlText w:val=""/>
      <w:lvlJc w:val="left"/>
    </w:lvl>
    <w:lvl w:ilvl="7" w:tplc="1E842766">
      <w:numFmt w:val="decimal"/>
      <w:lvlText w:val=""/>
      <w:lvlJc w:val="left"/>
    </w:lvl>
    <w:lvl w:ilvl="8" w:tplc="BD12F034">
      <w:numFmt w:val="decimal"/>
      <w:lvlText w:val=""/>
      <w:lvlJc w:val="left"/>
    </w:lvl>
  </w:abstractNum>
  <w:abstractNum w:abstractNumId="10" w15:restartNumberingAfterBreak="0">
    <w:nsid w:val="030F7D13"/>
    <w:multiLevelType w:val="hybridMultilevel"/>
    <w:tmpl w:val="77625E80"/>
    <w:lvl w:ilvl="0" w:tplc="F78A2246">
      <w:start w:val="1"/>
      <w:numFmt w:val="lowerLetter"/>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03627C9F"/>
    <w:multiLevelType w:val="hybridMultilevel"/>
    <w:tmpl w:val="1F06B32C"/>
    <w:lvl w:ilvl="0" w:tplc="9A7279FC">
      <w:start w:val="1"/>
      <w:numFmt w:val="lowerLetter"/>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10140BCA"/>
    <w:multiLevelType w:val="hybridMultilevel"/>
    <w:tmpl w:val="03DC48D4"/>
    <w:lvl w:ilvl="0" w:tplc="92925A8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17536F00"/>
    <w:multiLevelType w:val="hybridMultilevel"/>
    <w:tmpl w:val="4330FFEC"/>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22AA01FC"/>
    <w:multiLevelType w:val="hybridMultilevel"/>
    <w:tmpl w:val="EF9022CA"/>
    <w:lvl w:ilvl="0" w:tplc="258E1C24">
      <w:start w:val="1"/>
      <w:numFmt w:val="lowerLetter"/>
      <w:pStyle w:val="AufzhlungKleinbuchstabe"/>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5" w15:restartNumberingAfterBreak="0">
    <w:nsid w:val="23953E6B"/>
    <w:multiLevelType w:val="hybridMultilevel"/>
    <w:tmpl w:val="130E6DF6"/>
    <w:lvl w:ilvl="0" w:tplc="644E9122">
      <w:numFmt w:val="bullet"/>
      <w:pStyle w:val="Listenabsatz"/>
      <w:lvlText w:val="•"/>
      <w:lvlJc w:val="left"/>
      <w:pPr>
        <w:ind w:left="708" w:hanging="708"/>
      </w:pPr>
      <w:rPr>
        <w:rFonts w:ascii="Calibri" w:eastAsiaTheme="minorHAnsi" w:hAnsi="Calibri" w:cs="Calibri" w:hint="default"/>
      </w:rPr>
    </w:lvl>
    <w:lvl w:ilvl="1" w:tplc="018EEBB6">
      <w:start w:val="1"/>
      <w:numFmt w:val="bullet"/>
      <w:pStyle w:val="Aufzhlung2"/>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4501424"/>
    <w:multiLevelType w:val="hybridMultilevel"/>
    <w:tmpl w:val="0E4E262C"/>
    <w:lvl w:ilvl="0" w:tplc="3F8673B2">
      <w:start w:val="1"/>
      <w:numFmt w:val="lowerLetter"/>
      <w:lvlText w:val="%1)"/>
      <w:lvlJc w:val="left"/>
      <w:pPr>
        <w:ind w:left="1068" w:hanging="708"/>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34990F7B"/>
    <w:multiLevelType w:val="hybridMultilevel"/>
    <w:tmpl w:val="42DA1384"/>
    <w:lvl w:ilvl="0" w:tplc="111A6DBA">
      <w:start w:val="1"/>
      <w:numFmt w:val="bullet"/>
      <w:lvlText w:val="-"/>
      <w:lvlJc w:val="left"/>
      <w:pPr>
        <w:ind w:left="720" w:hanging="360"/>
      </w:pPr>
      <w:rPr>
        <w:rFonts w:ascii="Calibri" w:hAnsi="Calibri" w:hint="default"/>
      </w:rPr>
    </w:lvl>
    <w:lvl w:ilvl="1" w:tplc="F104A804">
      <w:start w:val="1"/>
      <w:numFmt w:val="bullet"/>
      <w:lvlText w:val="o"/>
      <w:lvlJc w:val="left"/>
      <w:pPr>
        <w:ind w:left="1440" w:hanging="360"/>
      </w:pPr>
      <w:rPr>
        <w:rFonts w:ascii="Courier New" w:hAnsi="Courier New" w:hint="default"/>
      </w:rPr>
    </w:lvl>
    <w:lvl w:ilvl="2" w:tplc="121881B0">
      <w:start w:val="1"/>
      <w:numFmt w:val="bullet"/>
      <w:lvlText w:val=""/>
      <w:lvlJc w:val="left"/>
      <w:pPr>
        <w:ind w:left="2160" w:hanging="360"/>
      </w:pPr>
      <w:rPr>
        <w:rFonts w:ascii="Wingdings" w:hAnsi="Wingdings" w:hint="default"/>
      </w:rPr>
    </w:lvl>
    <w:lvl w:ilvl="3" w:tplc="D792BBD2">
      <w:start w:val="1"/>
      <w:numFmt w:val="bullet"/>
      <w:lvlText w:val=""/>
      <w:lvlJc w:val="left"/>
      <w:pPr>
        <w:ind w:left="2880" w:hanging="360"/>
      </w:pPr>
      <w:rPr>
        <w:rFonts w:ascii="Symbol" w:hAnsi="Symbol" w:hint="default"/>
      </w:rPr>
    </w:lvl>
    <w:lvl w:ilvl="4" w:tplc="1C94AF6A">
      <w:start w:val="1"/>
      <w:numFmt w:val="bullet"/>
      <w:lvlText w:val="o"/>
      <w:lvlJc w:val="left"/>
      <w:pPr>
        <w:ind w:left="3600" w:hanging="360"/>
      </w:pPr>
      <w:rPr>
        <w:rFonts w:ascii="Courier New" w:hAnsi="Courier New" w:hint="default"/>
      </w:rPr>
    </w:lvl>
    <w:lvl w:ilvl="5" w:tplc="E142473A">
      <w:start w:val="1"/>
      <w:numFmt w:val="bullet"/>
      <w:lvlText w:val=""/>
      <w:lvlJc w:val="left"/>
      <w:pPr>
        <w:ind w:left="4320" w:hanging="360"/>
      </w:pPr>
      <w:rPr>
        <w:rFonts w:ascii="Wingdings" w:hAnsi="Wingdings" w:hint="default"/>
      </w:rPr>
    </w:lvl>
    <w:lvl w:ilvl="6" w:tplc="D32AA1C8">
      <w:start w:val="1"/>
      <w:numFmt w:val="bullet"/>
      <w:lvlText w:val=""/>
      <w:lvlJc w:val="left"/>
      <w:pPr>
        <w:ind w:left="5040" w:hanging="360"/>
      </w:pPr>
      <w:rPr>
        <w:rFonts w:ascii="Symbol" w:hAnsi="Symbol" w:hint="default"/>
      </w:rPr>
    </w:lvl>
    <w:lvl w:ilvl="7" w:tplc="1F12633A">
      <w:start w:val="1"/>
      <w:numFmt w:val="bullet"/>
      <w:lvlText w:val="o"/>
      <w:lvlJc w:val="left"/>
      <w:pPr>
        <w:ind w:left="5760" w:hanging="360"/>
      </w:pPr>
      <w:rPr>
        <w:rFonts w:ascii="Courier New" w:hAnsi="Courier New" w:hint="default"/>
      </w:rPr>
    </w:lvl>
    <w:lvl w:ilvl="8" w:tplc="24DEB090">
      <w:start w:val="1"/>
      <w:numFmt w:val="bullet"/>
      <w:lvlText w:val=""/>
      <w:lvlJc w:val="left"/>
      <w:pPr>
        <w:ind w:left="6480" w:hanging="360"/>
      </w:pPr>
      <w:rPr>
        <w:rFonts w:ascii="Wingdings" w:hAnsi="Wingdings" w:hint="default"/>
      </w:rPr>
    </w:lvl>
  </w:abstractNum>
  <w:abstractNum w:abstractNumId="18" w15:restartNumberingAfterBreak="0">
    <w:nsid w:val="35176995"/>
    <w:multiLevelType w:val="hybridMultilevel"/>
    <w:tmpl w:val="9254182E"/>
    <w:lvl w:ilvl="0" w:tplc="0C070017">
      <w:start w:val="1"/>
      <w:numFmt w:val="lowerLetter"/>
      <w:lvlText w:val="%1)"/>
      <w:lvlJc w:val="left"/>
      <w:pPr>
        <w:ind w:left="708" w:hanging="708"/>
      </w:pPr>
      <w:rPr>
        <w:rFonts w:hint="default"/>
      </w:rPr>
    </w:lvl>
    <w:lvl w:ilvl="1" w:tplc="018EEBB6">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412D133C"/>
    <w:multiLevelType w:val="hybridMultilevel"/>
    <w:tmpl w:val="4AE0CFC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46626F09"/>
    <w:multiLevelType w:val="hybridMultilevel"/>
    <w:tmpl w:val="FF5AE734"/>
    <w:lvl w:ilvl="0" w:tplc="6B2875A6">
      <w:start w:val="1"/>
      <w:numFmt w:val="bullet"/>
      <w:lvlText w:val="-"/>
      <w:lvlJc w:val="left"/>
      <w:pPr>
        <w:ind w:left="720" w:hanging="360"/>
      </w:pPr>
      <w:rPr>
        <w:rFonts w:ascii="Calibri" w:hAnsi="Calibri" w:hint="default"/>
      </w:rPr>
    </w:lvl>
    <w:lvl w:ilvl="1" w:tplc="C7EC2680">
      <w:start w:val="1"/>
      <w:numFmt w:val="bullet"/>
      <w:lvlText w:val="o"/>
      <w:lvlJc w:val="left"/>
      <w:pPr>
        <w:ind w:left="1440" w:hanging="360"/>
      </w:pPr>
      <w:rPr>
        <w:rFonts w:ascii="Courier New" w:hAnsi="Courier New" w:hint="default"/>
      </w:rPr>
    </w:lvl>
    <w:lvl w:ilvl="2" w:tplc="7B142B82">
      <w:start w:val="1"/>
      <w:numFmt w:val="bullet"/>
      <w:lvlText w:val=""/>
      <w:lvlJc w:val="left"/>
      <w:pPr>
        <w:ind w:left="2160" w:hanging="360"/>
      </w:pPr>
      <w:rPr>
        <w:rFonts w:ascii="Wingdings" w:hAnsi="Wingdings" w:hint="default"/>
      </w:rPr>
    </w:lvl>
    <w:lvl w:ilvl="3" w:tplc="A3185942">
      <w:start w:val="1"/>
      <w:numFmt w:val="bullet"/>
      <w:lvlText w:val=""/>
      <w:lvlJc w:val="left"/>
      <w:pPr>
        <w:ind w:left="2880" w:hanging="360"/>
      </w:pPr>
      <w:rPr>
        <w:rFonts w:ascii="Symbol" w:hAnsi="Symbol" w:hint="default"/>
      </w:rPr>
    </w:lvl>
    <w:lvl w:ilvl="4" w:tplc="8F067044">
      <w:start w:val="1"/>
      <w:numFmt w:val="bullet"/>
      <w:lvlText w:val="o"/>
      <w:lvlJc w:val="left"/>
      <w:pPr>
        <w:ind w:left="3600" w:hanging="360"/>
      </w:pPr>
      <w:rPr>
        <w:rFonts w:ascii="Courier New" w:hAnsi="Courier New" w:hint="default"/>
      </w:rPr>
    </w:lvl>
    <w:lvl w:ilvl="5" w:tplc="3A30CAEE">
      <w:start w:val="1"/>
      <w:numFmt w:val="bullet"/>
      <w:lvlText w:val=""/>
      <w:lvlJc w:val="left"/>
      <w:pPr>
        <w:ind w:left="4320" w:hanging="360"/>
      </w:pPr>
      <w:rPr>
        <w:rFonts w:ascii="Wingdings" w:hAnsi="Wingdings" w:hint="default"/>
      </w:rPr>
    </w:lvl>
    <w:lvl w:ilvl="6" w:tplc="98CC3A08">
      <w:start w:val="1"/>
      <w:numFmt w:val="bullet"/>
      <w:lvlText w:val=""/>
      <w:lvlJc w:val="left"/>
      <w:pPr>
        <w:ind w:left="5040" w:hanging="360"/>
      </w:pPr>
      <w:rPr>
        <w:rFonts w:ascii="Symbol" w:hAnsi="Symbol" w:hint="default"/>
      </w:rPr>
    </w:lvl>
    <w:lvl w:ilvl="7" w:tplc="C01C85A2">
      <w:start w:val="1"/>
      <w:numFmt w:val="bullet"/>
      <w:lvlText w:val="o"/>
      <w:lvlJc w:val="left"/>
      <w:pPr>
        <w:ind w:left="5760" w:hanging="360"/>
      </w:pPr>
      <w:rPr>
        <w:rFonts w:ascii="Courier New" w:hAnsi="Courier New" w:hint="default"/>
      </w:rPr>
    </w:lvl>
    <w:lvl w:ilvl="8" w:tplc="17880A92">
      <w:start w:val="1"/>
      <w:numFmt w:val="bullet"/>
      <w:lvlText w:val=""/>
      <w:lvlJc w:val="left"/>
      <w:pPr>
        <w:ind w:left="6480" w:hanging="360"/>
      </w:pPr>
      <w:rPr>
        <w:rFonts w:ascii="Wingdings" w:hAnsi="Wingdings" w:hint="default"/>
      </w:rPr>
    </w:lvl>
  </w:abstractNum>
  <w:abstractNum w:abstractNumId="21" w15:restartNumberingAfterBreak="0">
    <w:nsid w:val="46D51754"/>
    <w:multiLevelType w:val="hybridMultilevel"/>
    <w:tmpl w:val="50F068A8"/>
    <w:lvl w:ilvl="0" w:tplc="62F4C8D8">
      <w:start w:val="1"/>
      <w:numFmt w:val="bullet"/>
      <w:lvlText w:val="-"/>
      <w:lvlJc w:val="left"/>
      <w:pPr>
        <w:ind w:left="720" w:hanging="360"/>
      </w:pPr>
      <w:rPr>
        <w:rFonts w:ascii="Symbol" w:hAnsi="Symbol" w:hint="default"/>
      </w:rPr>
    </w:lvl>
    <w:lvl w:ilvl="1" w:tplc="BBDEE560">
      <w:start w:val="1"/>
      <w:numFmt w:val="bullet"/>
      <w:lvlText w:val="o"/>
      <w:lvlJc w:val="left"/>
      <w:pPr>
        <w:ind w:left="1440" w:hanging="360"/>
      </w:pPr>
      <w:rPr>
        <w:rFonts w:ascii="Courier New" w:hAnsi="Courier New" w:hint="default"/>
      </w:rPr>
    </w:lvl>
    <w:lvl w:ilvl="2" w:tplc="57107374">
      <w:start w:val="1"/>
      <w:numFmt w:val="bullet"/>
      <w:lvlText w:val=""/>
      <w:lvlJc w:val="left"/>
      <w:pPr>
        <w:ind w:left="2160" w:hanging="360"/>
      </w:pPr>
      <w:rPr>
        <w:rFonts w:ascii="Wingdings" w:hAnsi="Wingdings" w:hint="default"/>
      </w:rPr>
    </w:lvl>
    <w:lvl w:ilvl="3" w:tplc="8F5AE29E">
      <w:start w:val="1"/>
      <w:numFmt w:val="bullet"/>
      <w:lvlText w:val=""/>
      <w:lvlJc w:val="left"/>
      <w:pPr>
        <w:ind w:left="2880" w:hanging="360"/>
      </w:pPr>
      <w:rPr>
        <w:rFonts w:ascii="Symbol" w:hAnsi="Symbol" w:hint="default"/>
      </w:rPr>
    </w:lvl>
    <w:lvl w:ilvl="4" w:tplc="58D4147A">
      <w:start w:val="1"/>
      <w:numFmt w:val="bullet"/>
      <w:lvlText w:val="o"/>
      <w:lvlJc w:val="left"/>
      <w:pPr>
        <w:ind w:left="3600" w:hanging="360"/>
      </w:pPr>
      <w:rPr>
        <w:rFonts w:ascii="Courier New" w:hAnsi="Courier New" w:hint="default"/>
      </w:rPr>
    </w:lvl>
    <w:lvl w:ilvl="5" w:tplc="DD6E6E88">
      <w:start w:val="1"/>
      <w:numFmt w:val="bullet"/>
      <w:lvlText w:val=""/>
      <w:lvlJc w:val="left"/>
      <w:pPr>
        <w:ind w:left="4320" w:hanging="360"/>
      </w:pPr>
      <w:rPr>
        <w:rFonts w:ascii="Wingdings" w:hAnsi="Wingdings" w:hint="default"/>
      </w:rPr>
    </w:lvl>
    <w:lvl w:ilvl="6" w:tplc="F6F23A3E">
      <w:start w:val="1"/>
      <w:numFmt w:val="bullet"/>
      <w:lvlText w:val=""/>
      <w:lvlJc w:val="left"/>
      <w:pPr>
        <w:ind w:left="5040" w:hanging="360"/>
      </w:pPr>
      <w:rPr>
        <w:rFonts w:ascii="Symbol" w:hAnsi="Symbol" w:hint="default"/>
      </w:rPr>
    </w:lvl>
    <w:lvl w:ilvl="7" w:tplc="E892B4B2">
      <w:start w:val="1"/>
      <w:numFmt w:val="bullet"/>
      <w:lvlText w:val="o"/>
      <w:lvlJc w:val="left"/>
      <w:pPr>
        <w:ind w:left="5760" w:hanging="360"/>
      </w:pPr>
      <w:rPr>
        <w:rFonts w:ascii="Courier New" w:hAnsi="Courier New" w:hint="default"/>
      </w:rPr>
    </w:lvl>
    <w:lvl w:ilvl="8" w:tplc="BAE42C92">
      <w:start w:val="1"/>
      <w:numFmt w:val="bullet"/>
      <w:lvlText w:val=""/>
      <w:lvlJc w:val="left"/>
      <w:pPr>
        <w:ind w:left="6480" w:hanging="360"/>
      </w:pPr>
      <w:rPr>
        <w:rFonts w:ascii="Wingdings" w:hAnsi="Wingdings" w:hint="default"/>
      </w:rPr>
    </w:lvl>
  </w:abstractNum>
  <w:abstractNum w:abstractNumId="22" w15:restartNumberingAfterBreak="0">
    <w:nsid w:val="495F0E79"/>
    <w:multiLevelType w:val="hybridMultilevel"/>
    <w:tmpl w:val="DCC0760C"/>
    <w:lvl w:ilvl="0" w:tplc="447A4752">
      <w:start w:val="1"/>
      <w:numFmt w:val="decimal"/>
      <w:pStyle w:val="berschrift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F849226">
      <w:start w:val="1"/>
      <w:numFmt w:val="decimal"/>
      <w:pStyle w:val="berschrift2"/>
      <w:lvlText w:val="%1.%2"/>
      <w:lvlJc w:val="left"/>
      <w:pPr>
        <w:ind w:left="576" w:hanging="576"/>
      </w:pPr>
    </w:lvl>
    <w:lvl w:ilvl="2" w:tplc="2040BED4">
      <w:start w:val="1"/>
      <w:numFmt w:val="decimal"/>
      <w:pStyle w:val="berschrift3"/>
      <w:lvlText w:val="%1.%2.%3"/>
      <w:lvlJc w:val="left"/>
      <w:pPr>
        <w:ind w:left="720" w:hanging="720"/>
      </w:pPr>
    </w:lvl>
    <w:lvl w:ilvl="3" w:tplc="3E8CE320">
      <w:start w:val="1"/>
      <w:numFmt w:val="decimal"/>
      <w:pStyle w:val="berschrift4"/>
      <w:lvlText w:val="%1.%2.%3.%4"/>
      <w:lvlJc w:val="left"/>
      <w:pPr>
        <w:ind w:left="864" w:hanging="864"/>
      </w:pPr>
    </w:lvl>
    <w:lvl w:ilvl="4" w:tplc="EB4437B4">
      <w:start w:val="1"/>
      <w:numFmt w:val="decimal"/>
      <w:pStyle w:val="berschrift5"/>
      <w:lvlText w:val="%1.%2.%3.%4.%5"/>
      <w:lvlJc w:val="left"/>
      <w:pPr>
        <w:ind w:left="1008" w:hanging="1008"/>
      </w:pPr>
    </w:lvl>
    <w:lvl w:ilvl="5" w:tplc="4606C098">
      <w:start w:val="1"/>
      <w:numFmt w:val="decimal"/>
      <w:pStyle w:val="berschrift6"/>
      <w:lvlText w:val="%1.%2.%3.%4.%5.%6"/>
      <w:lvlJc w:val="left"/>
      <w:pPr>
        <w:ind w:left="1152" w:hanging="1152"/>
      </w:pPr>
    </w:lvl>
    <w:lvl w:ilvl="6" w:tplc="2F2065EA">
      <w:start w:val="1"/>
      <w:numFmt w:val="decimal"/>
      <w:pStyle w:val="berschrift7"/>
      <w:lvlText w:val="%1.%2.%3.%4.%5.%6.%7"/>
      <w:lvlJc w:val="left"/>
      <w:pPr>
        <w:ind w:left="1296" w:hanging="1296"/>
      </w:pPr>
    </w:lvl>
    <w:lvl w:ilvl="7" w:tplc="1B9C70F6">
      <w:start w:val="1"/>
      <w:numFmt w:val="decimal"/>
      <w:pStyle w:val="berschrift8"/>
      <w:lvlText w:val="%1.%2.%3.%4.%5.%6.%7.%8"/>
      <w:lvlJc w:val="left"/>
      <w:pPr>
        <w:ind w:left="1440" w:hanging="1440"/>
      </w:pPr>
    </w:lvl>
    <w:lvl w:ilvl="8" w:tplc="31D0855E">
      <w:start w:val="1"/>
      <w:numFmt w:val="decimal"/>
      <w:pStyle w:val="berschrift9"/>
      <w:lvlText w:val="%1.%2.%3.%4.%5.%6.%7.%8.%9"/>
      <w:lvlJc w:val="left"/>
      <w:pPr>
        <w:ind w:left="1584" w:hanging="1584"/>
      </w:pPr>
    </w:lvl>
  </w:abstractNum>
  <w:abstractNum w:abstractNumId="23" w15:restartNumberingAfterBreak="0">
    <w:nsid w:val="4D185665"/>
    <w:multiLevelType w:val="hybridMultilevel"/>
    <w:tmpl w:val="753881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4D515AA7"/>
    <w:multiLevelType w:val="hybridMultilevel"/>
    <w:tmpl w:val="22C2BF68"/>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5233366C"/>
    <w:multiLevelType w:val="hybridMultilevel"/>
    <w:tmpl w:val="C32C1C16"/>
    <w:lvl w:ilvl="0" w:tplc="F2601038">
      <w:start w:val="1"/>
      <w:numFmt w:val="lowerLetter"/>
      <w:pStyle w:val="Listennummer"/>
      <w:lvlText w:val="%1)"/>
      <w:lvlJc w:val="left"/>
      <w:pPr>
        <w:ind w:left="360" w:hanging="360"/>
      </w:pPr>
      <w:rPr>
        <w:rFonts w:hint="default"/>
      </w:rPr>
    </w:lvl>
    <w:lvl w:ilvl="1" w:tplc="5AC82BB0">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54213643"/>
    <w:multiLevelType w:val="hybridMultilevel"/>
    <w:tmpl w:val="EB5A9570"/>
    <w:lvl w:ilvl="0" w:tplc="8C3EBEA2">
      <w:start w:val="1"/>
      <w:numFmt w:val="bullet"/>
      <w:lvlText w:val="-"/>
      <w:lvlJc w:val="left"/>
      <w:pPr>
        <w:ind w:left="720" w:hanging="360"/>
      </w:pPr>
      <w:rPr>
        <w:rFonts w:ascii="Calibri" w:hAnsi="Calibri" w:hint="default"/>
      </w:rPr>
    </w:lvl>
    <w:lvl w:ilvl="1" w:tplc="DA7C7C4C">
      <w:start w:val="1"/>
      <w:numFmt w:val="bullet"/>
      <w:lvlText w:val="o"/>
      <w:lvlJc w:val="left"/>
      <w:pPr>
        <w:ind w:left="1440" w:hanging="360"/>
      </w:pPr>
      <w:rPr>
        <w:rFonts w:ascii="Courier New" w:hAnsi="Courier New" w:hint="default"/>
      </w:rPr>
    </w:lvl>
    <w:lvl w:ilvl="2" w:tplc="15060318">
      <w:start w:val="1"/>
      <w:numFmt w:val="bullet"/>
      <w:lvlText w:val=""/>
      <w:lvlJc w:val="left"/>
      <w:pPr>
        <w:ind w:left="2160" w:hanging="360"/>
      </w:pPr>
      <w:rPr>
        <w:rFonts w:ascii="Wingdings" w:hAnsi="Wingdings" w:hint="default"/>
      </w:rPr>
    </w:lvl>
    <w:lvl w:ilvl="3" w:tplc="10DE5FDE">
      <w:start w:val="1"/>
      <w:numFmt w:val="bullet"/>
      <w:lvlText w:val=""/>
      <w:lvlJc w:val="left"/>
      <w:pPr>
        <w:ind w:left="2880" w:hanging="360"/>
      </w:pPr>
      <w:rPr>
        <w:rFonts w:ascii="Symbol" w:hAnsi="Symbol" w:hint="default"/>
      </w:rPr>
    </w:lvl>
    <w:lvl w:ilvl="4" w:tplc="563E18E6">
      <w:start w:val="1"/>
      <w:numFmt w:val="bullet"/>
      <w:lvlText w:val="o"/>
      <w:lvlJc w:val="left"/>
      <w:pPr>
        <w:ind w:left="3600" w:hanging="360"/>
      </w:pPr>
      <w:rPr>
        <w:rFonts w:ascii="Courier New" w:hAnsi="Courier New" w:hint="default"/>
      </w:rPr>
    </w:lvl>
    <w:lvl w:ilvl="5" w:tplc="8F821618">
      <w:start w:val="1"/>
      <w:numFmt w:val="bullet"/>
      <w:lvlText w:val=""/>
      <w:lvlJc w:val="left"/>
      <w:pPr>
        <w:ind w:left="4320" w:hanging="360"/>
      </w:pPr>
      <w:rPr>
        <w:rFonts w:ascii="Wingdings" w:hAnsi="Wingdings" w:hint="default"/>
      </w:rPr>
    </w:lvl>
    <w:lvl w:ilvl="6" w:tplc="F00A70E6">
      <w:start w:val="1"/>
      <w:numFmt w:val="bullet"/>
      <w:lvlText w:val=""/>
      <w:lvlJc w:val="left"/>
      <w:pPr>
        <w:ind w:left="5040" w:hanging="360"/>
      </w:pPr>
      <w:rPr>
        <w:rFonts w:ascii="Symbol" w:hAnsi="Symbol" w:hint="default"/>
      </w:rPr>
    </w:lvl>
    <w:lvl w:ilvl="7" w:tplc="AFC47D90">
      <w:start w:val="1"/>
      <w:numFmt w:val="bullet"/>
      <w:lvlText w:val="o"/>
      <w:lvlJc w:val="left"/>
      <w:pPr>
        <w:ind w:left="5760" w:hanging="360"/>
      </w:pPr>
      <w:rPr>
        <w:rFonts w:ascii="Courier New" w:hAnsi="Courier New" w:hint="default"/>
      </w:rPr>
    </w:lvl>
    <w:lvl w:ilvl="8" w:tplc="A5449C10">
      <w:start w:val="1"/>
      <w:numFmt w:val="bullet"/>
      <w:lvlText w:val=""/>
      <w:lvlJc w:val="left"/>
      <w:pPr>
        <w:ind w:left="6480" w:hanging="360"/>
      </w:pPr>
      <w:rPr>
        <w:rFonts w:ascii="Wingdings" w:hAnsi="Wingdings" w:hint="default"/>
      </w:rPr>
    </w:lvl>
  </w:abstractNum>
  <w:abstractNum w:abstractNumId="27" w15:restartNumberingAfterBreak="0">
    <w:nsid w:val="55916CCD"/>
    <w:multiLevelType w:val="hybridMultilevel"/>
    <w:tmpl w:val="75B4F090"/>
    <w:lvl w:ilvl="0" w:tplc="7B6E8D04">
      <w:start w:val="1"/>
      <w:numFmt w:val="bullet"/>
      <w:lvlText w:val="-"/>
      <w:lvlJc w:val="left"/>
      <w:pPr>
        <w:ind w:left="720" w:hanging="360"/>
      </w:pPr>
      <w:rPr>
        <w:rFonts w:ascii="Calibri" w:hAnsi="Calibri" w:hint="default"/>
      </w:rPr>
    </w:lvl>
    <w:lvl w:ilvl="1" w:tplc="4E8CDA78">
      <w:start w:val="1"/>
      <w:numFmt w:val="bullet"/>
      <w:lvlText w:val="o"/>
      <w:lvlJc w:val="left"/>
      <w:pPr>
        <w:ind w:left="1440" w:hanging="360"/>
      </w:pPr>
      <w:rPr>
        <w:rFonts w:ascii="Courier New" w:hAnsi="Courier New" w:hint="default"/>
      </w:rPr>
    </w:lvl>
    <w:lvl w:ilvl="2" w:tplc="E396B35C">
      <w:start w:val="1"/>
      <w:numFmt w:val="bullet"/>
      <w:lvlText w:val=""/>
      <w:lvlJc w:val="left"/>
      <w:pPr>
        <w:ind w:left="2160" w:hanging="360"/>
      </w:pPr>
      <w:rPr>
        <w:rFonts w:ascii="Wingdings" w:hAnsi="Wingdings" w:hint="default"/>
      </w:rPr>
    </w:lvl>
    <w:lvl w:ilvl="3" w:tplc="43EC4508">
      <w:start w:val="1"/>
      <w:numFmt w:val="bullet"/>
      <w:lvlText w:val=""/>
      <w:lvlJc w:val="left"/>
      <w:pPr>
        <w:ind w:left="2880" w:hanging="360"/>
      </w:pPr>
      <w:rPr>
        <w:rFonts w:ascii="Symbol" w:hAnsi="Symbol" w:hint="default"/>
      </w:rPr>
    </w:lvl>
    <w:lvl w:ilvl="4" w:tplc="9F563EB4">
      <w:start w:val="1"/>
      <w:numFmt w:val="bullet"/>
      <w:lvlText w:val="o"/>
      <w:lvlJc w:val="left"/>
      <w:pPr>
        <w:ind w:left="3600" w:hanging="360"/>
      </w:pPr>
      <w:rPr>
        <w:rFonts w:ascii="Courier New" w:hAnsi="Courier New" w:hint="default"/>
      </w:rPr>
    </w:lvl>
    <w:lvl w:ilvl="5" w:tplc="F64697BE">
      <w:start w:val="1"/>
      <w:numFmt w:val="bullet"/>
      <w:lvlText w:val=""/>
      <w:lvlJc w:val="left"/>
      <w:pPr>
        <w:ind w:left="4320" w:hanging="360"/>
      </w:pPr>
      <w:rPr>
        <w:rFonts w:ascii="Wingdings" w:hAnsi="Wingdings" w:hint="default"/>
      </w:rPr>
    </w:lvl>
    <w:lvl w:ilvl="6" w:tplc="BB4269B4">
      <w:start w:val="1"/>
      <w:numFmt w:val="bullet"/>
      <w:lvlText w:val=""/>
      <w:lvlJc w:val="left"/>
      <w:pPr>
        <w:ind w:left="5040" w:hanging="360"/>
      </w:pPr>
      <w:rPr>
        <w:rFonts w:ascii="Symbol" w:hAnsi="Symbol" w:hint="default"/>
      </w:rPr>
    </w:lvl>
    <w:lvl w:ilvl="7" w:tplc="AD10F25C">
      <w:start w:val="1"/>
      <w:numFmt w:val="bullet"/>
      <w:lvlText w:val="o"/>
      <w:lvlJc w:val="left"/>
      <w:pPr>
        <w:ind w:left="5760" w:hanging="360"/>
      </w:pPr>
      <w:rPr>
        <w:rFonts w:ascii="Courier New" w:hAnsi="Courier New" w:hint="default"/>
      </w:rPr>
    </w:lvl>
    <w:lvl w:ilvl="8" w:tplc="57606A6E">
      <w:start w:val="1"/>
      <w:numFmt w:val="bullet"/>
      <w:lvlText w:val=""/>
      <w:lvlJc w:val="left"/>
      <w:pPr>
        <w:ind w:left="6480" w:hanging="360"/>
      </w:pPr>
      <w:rPr>
        <w:rFonts w:ascii="Wingdings" w:hAnsi="Wingdings" w:hint="default"/>
      </w:rPr>
    </w:lvl>
  </w:abstractNum>
  <w:abstractNum w:abstractNumId="28" w15:restartNumberingAfterBreak="0">
    <w:nsid w:val="58980DEE"/>
    <w:multiLevelType w:val="hybridMultilevel"/>
    <w:tmpl w:val="101C6032"/>
    <w:lvl w:ilvl="0" w:tplc="27AC40F6">
      <w:start w:val="1"/>
      <w:numFmt w:val="lowerLetter"/>
      <w:lvlText w:val="%1)"/>
      <w:lvlJc w:val="left"/>
      <w:pPr>
        <w:ind w:left="1145" w:hanging="360"/>
      </w:pPr>
    </w:lvl>
    <w:lvl w:ilvl="1" w:tplc="0C070019" w:tentative="1">
      <w:start w:val="1"/>
      <w:numFmt w:val="lowerLetter"/>
      <w:lvlText w:val="%2."/>
      <w:lvlJc w:val="left"/>
      <w:pPr>
        <w:ind w:left="1865" w:hanging="360"/>
      </w:pPr>
    </w:lvl>
    <w:lvl w:ilvl="2" w:tplc="0C07001B" w:tentative="1">
      <w:start w:val="1"/>
      <w:numFmt w:val="lowerRoman"/>
      <w:lvlText w:val="%3."/>
      <w:lvlJc w:val="right"/>
      <w:pPr>
        <w:ind w:left="2585" w:hanging="180"/>
      </w:pPr>
    </w:lvl>
    <w:lvl w:ilvl="3" w:tplc="0C07000F" w:tentative="1">
      <w:start w:val="1"/>
      <w:numFmt w:val="decimal"/>
      <w:lvlText w:val="%4."/>
      <w:lvlJc w:val="left"/>
      <w:pPr>
        <w:ind w:left="3305" w:hanging="360"/>
      </w:pPr>
    </w:lvl>
    <w:lvl w:ilvl="4" w:tplc="0C070019" w:tentative="1">
      <w:start w:val="1"/>
      <w:numFmt w:val="lowerLetter"/>
      <w:lvlText w:val="%5."/>
      <w:lvlJc w:val="left"/>
      <w:pPr>
        <w:ind w:left="4025" w:hanging="360"/>
      </w:pPr>
    </w:lvl>
    <w:lvl w:ilvl="5" w:tplc="0C07001B" w:tentative="1">
      <w:start w:val="1"/>
      <w:numFmt w:val="lowerRoman"/>
      <w:lvlText w:val="%6."/>
      <w:lvlJc w:val="right"/>
      <w:pPr>
        <w:ind w:left="4745" w:hanging="180"/>
      </w:pPr>
    </w:lvl>
    <w:lvl w:ilvl="6" w:tplc="0C07000F" w:tentative="1">
      <w:start w:val="1"/>
      <w:numFmt w:val="decimal"/>
      <w:lvlText w:val="%7."/>
      <w:lvlJc w:val="left"/>
      <w:pPr>
        <w:ind w:left="5465" w:hanging="360"/>
      </w:pPr>
    </w:lvl>
    <w:lvl w:ilvl="7" w:tplc="0C070019" w:tentative="1">
      <w:start w:val="1"/>
      <w:numFmt w:val="lowerLetter"/>
      <w:lvlText w:val="%8."/>
      <w:lvlJc w:val="left"/>
      <w:pPr>
        <w:ind w:left="6185" w:hanging="360"/>
      </w:pPr>
    </w:lvl>
    <w:lvl w:ilvl="8" w:tplc="0C07001B" w:tentative="1">
      <w:start w:val="1"/>
      <w:numFmt w:val="lowerRoman"/>
      <w:lvlText w:val="%9."/>
      <w:lvlJc w:val="right"/>
      <w:pPr>
        <w:ind w:left="6905" w:hanging="180"/>
      </w:pPr>
    </w:lvl>
  </w:abstractNum>
  <w:abstractNum w:abstractNumId="29" w15:restartNumberingAfterBreak="0">
    <w:nsid w:val="5EE54F30"/>
    <w:multiLevelType w:val="hybridMultilevel"/>
    <w:tmpl w:val="5D50472C"/>
    <w:lvl w:ilvl="0" w:tplc="A41C4D8E">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5F73054E"/>
    <w:multiLevelType w:val="hybridMultilevel"/>
    <w:tmpl w:val="EC4485F2"/>
    <w:styleLink w:val="Formatvorlage1"/>
    <w:lvl w:ilvl="0" w:tplc="2046A910">
      <w:start w:val="1"/>
      <w:numFmt w:val="lowerLetter"/>
      <w:lvlText w:val="%1)"/>
      <w:lvlJc w:val="left"/>
      <w:pPr>
        <w:ind w:left="425" w:hanging="425"/>
      </w:pPr>
      <w:rPr>
        <w:rFonts w:hint="default"/>
      </w:rPr>
    </w:lvl>
    <w:lvl w:ilvl="1" w:tplc="430C83EA">
      <w:start w:val="1"/>
      <w:numFmt w:val="bullet"/>
      <w:lvlText w:val=""/>
      <w:lvlJc w:val="left"/>
      <w:pPr>
        <w:ind w:left="425" w:hanging="425"/>
      </w:pPr>
      <w:rPr>
        <w:rFonts w:ascii="Symbol" w:hAnsi="Symbol" w:hint="default"/>
        <w:color w:val="auto"/>
      </w:rPr>
    </w:lvl>
    <w:lvl w:ilvl="2" w:tplc="1FE4C668">
      <w:start w:val="1"/>
      <w:numFmt w:val="bullet"/>
      <w:lvlText w:val="○"/>
      <w:lvlJc w:val="left"/>
      <w:pPr>
        <w:ind w:left="851" w:hanging="426"/>
      </w:pPr>
      <w:rPr>
        <w:rFonts w:ascii="Calibri" w:hAnsi="Calibri" w:hint="default"/>
        <w:color w:val="auto"/>
      </w:rPr>
    </w:lvl>
    <w:lvl w:ilvl="3" w:tplc="29A28126">
      <w:start w:val="1"/>
      <w:numFmt w:val="bullet"/>
      <w:lvlText w:val="―"/>
      <w:lvlJc w:val="left"/>
      <w:pPr>
        <w:ind w:left="1276" w:hanging="425"/>
      </w:pPr>
      <w:rPr>
        <w:rFonts w:ascii="Calibri" w:hAnsi="Calibri" w:hint="default"/>
        <w:color w:val="auto"/>
      </w:rPr>
    </w:lvl>
    <w:lvl w:ilvl="4" w:tplc="ED1AB5C0">
      <w:start w:val="1"/>
      <w:numFmt w:val="lowerLetter"/>
      <w:lvlText w:val="%5."/>
      <w:lvlJc w:val="left"/>
      <w:pPr>
        <w:ind w:left="3600" w:hanging="360"/>
      </w:pPr>
      <w:rPr>
        <w:rFonts w:hint="default"/>
      </w:rPr>
    </w:lvl>
    <w:lvl w:ilvl="5" w:tplc="2CE46CD8">
      <w:start w:val="1"/>
      <w:numFmt w:val="lowerRoman"/>
      <w:lvlText w:val="%6."/>
      <w:lvlJc w:val="right"/>
      <w:pPr>
        <w:ind w:left="4320" w:hanging="180"/>
      </w:pPr>
      <w:rPr>
        <w:rFonts w:hint="default"/>
      </w:rPr>
    </w:lvl>
    <w:lvl w:ilvl="6" w:tplc="30EC3AE8">
      <w:start w:val="1"/>
      <w:numFmt w:val="decimal"/>
      <w:lvlText w:val="%7."/>
      <w:lvlJc w:val="left"/>
      <w:pPr>
        <w:ind w:left="5040" w:hanging="360"/>
      </w:pPr>
      <w:rPr>
        <w:rFonts w:hint="default"/>
      </w:rPr>
    </w:lvl>
    <w:lvl w:ilvl="7" w:tplc="53400F68">
      <w:start w:val="1"/>
      <w:numFmt w:val="lowerLetter"/>
      <w:lvlText w:val="%8."/>
      <w:lvlJc w:val="left"/>
      <w:pPr>
        <w:ind w:left="5760" w:hanging="360"/>
      </w:pPr>
      <w:rPr>
        <w:rFonts w:hint="default"/>
      </w:rPr>
    </w:lvl>
    <w:lvl w:ilvl="8" w:tplc="654A5E08">
      <w:start w:val="1"/>
      <w:numFmt w:val="lowerRoman"/>
      <w:lvlText w:val="%9."/>
      <w:lvlJc w:val="right"/>
      <w:pPr>
        <w:ind w:left="6480" w:hanging="180"/>
      </w:pPr>
      <w:rPr>
        <w:rFonts w:hint="default"/>
      </w:rPr>
    </w:lvl>
  </w:abstractNum>
  <w:abstractNum w:abstractNumId="31" w15:restartNumberingAfterBreak="0">
    <w:nsid w:val="62551985"/>
    <w:multiLevelType w:val="hybridMultilevel"/>
    <w:tmpl w:val="18A48C42"/>
    <w:lvl w:ilvl="0" w:tplc="0766204E">
      <w:start w:val="1"/>
      <w:numFmt w:val="lowerLetter"/>
      <w:lvlText w:val="%1)"/>
      <w:lvlJc w:val="left"/>
      <w:pPr>
        <w:ind w:left="360" w:hanging="360"/>
      </w:pPr>
      <w:rPr>
        <w:rFonts w:hint="default"/>
      </w:rPr>
    </w:lvl>
    <w:lvl w:ilvl="1" w:tplc="5AC82BB0">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6707324E"/>
    <w:multiLevelType w:val="hybridMultilevel"/>
    <w:tmpl w:val="3CFCF63E"/>
    <w:lvl w:ilvl="0" w:tplc="2B082AC6">
      <w:start w:val="1"/>
      <w:numFmt w:val="bullet"/>
      <w:lvlText w:val="-"/>
      <w:lvlJc w:val="left"/>
      <w:pPr>
        <w:ind w:left="720" w:hanging="360"/>
      </w:pPr>
      <w:rPr>
        <w:rFonts w:ascii="Calibri" w:hAnsi="Calibri" w:hint="default"/>
      </w:rPr>
    </w:lvl>
    <w:lvl w:ilvl="1" w:tplc="48347EE8">
      <w:start w:val="1"/>
      <w:numFmt w:val="bullet"/>
      <w:lvlText w:val="o"/>
      <w:lvlJc w:val="left"/>
      <w:pPr>
        <w:ind w:left="1440" w:hanging="360"/>
      </w:pPr>
      <w:rPr>
        <w:rFonts w:ascii="Courier New" w:hAnsi="Courier New" w:hint="default"/>
      </w:rPr>
    </w:lvl>
    <w:lvl w:ilvl="2" w:tplc="09045E14">
      <w:start w:val="1"/>
      <w:numFmt w:val="bullet"/>
      <w:lvlText w:val=""/>
      <w:lvlJc w:val="left"/>
      <w:pPr>
        <w:ind w:left="2160" w:hanging="360"/>
      </w:pPr>
      <w:rPr>
        <w:rFonts w:ascii="Wingdings" w:hAnsi="Wingdings" w:hint="default"/>
      </w:rPr>
    </w:lvl>
    <w:lvl w:ilvl="3" w:tplc="9550C4BA">
      <w:start w:val="1"/>
      <w:numFmt w:val="bullet"/>
      <w:lvlText w:val=""/>
      <w:lvlJc w:val="left"/>
      <w:pPr>
        <w:ind w:left="2880" w:hanging="360"/>
      </w:pPr>
      <w:rPr>
        <w:rFonts w:ascii="Symbol" w:hAnsi="Symbol" w:hint="default"/>
      </w:rPr>
    </w:lvl>
    <w:lvl w:ilvl="4" w:tplc="BC9E86B0">
      <w:start w:val="1"/>
      <w:numFmt w:val="bullet"/>
      <w:lvlText w:val="o"/>
      <w:lvlJc w:val="left"/>
      <w:pPr>
        <w:ind w:left="3600" w:hanging="360"/>
      </w:pPr>
      <w:rPr>
        <w:rFonts w:ascii="Courier New" w:hAnsi="Courier New" w:hint="default"/>
      </w:rPr>
    </w:lvl>
    <w:lvl w:ilvl="5" w:tplc="8D7C4594">
      <w:start w:val="1"/>
      <w:numFmt w:val="bullet"/>
      <w:lvlText w:val=""/>
      <w:lvlJc w:val="left"/>
      <w:pPr>
        <w:ind w:left="4320" w:hanging="360"/>
      </w:pPr>
      <w:rPr>
        <w:rFonts w:ascii="Wingdings" w:hAnsi="Wingdings" w:hint="default"/>
      </w:rPr>
    </w:lvl>
    <w:lvl w:ilvl="6" w:tplc="A956C8E2">
      <w:start w:val="1"/>
      <w:numFmt w:val="bullet"/>
      <w:lvlText w:val=""/>
      <w:lvlJc w:val="left"/>
      <w:pPr>
        <w:ind w:left="5040" w:hanging="360"/>
      </w:pPr>
      <w:rPr>
        <w:rFonts w:ascii="Symbol" w:hAnsi="Symbol" w:hint="default"/>
      </w:rPr>
    </w:lvl>
    <w:lvl w:ilvl="7" w:tplc="314EED86">
      <w:start w:val="1"/>
      <w:numFmt w:val="bullet"/>
      <w:lvlText w:val="o"/>
      <w:lvlJc w:val="left"/>
      <w:pPr>
        <w:ind w:left="5760" w:hanging="360"/>
      </w:pPr>
      <w:rPr>
        <w:rFonts w:ascii="Courier New" w:hAnsi="Courier New" w:hint="default"/>
      </w:rPr>
    </w:lvl>
    <w:lvl w:ilvl="8" w:tplc="D5E09D28">
      <w:start w:val="1"/>
      <w:numFmt w:val="bullet"/>
      <w:lvlText w:val=""/>
      <w:lvlJc w:val="left"/>
      <w:pPr>
        <w:ind w:left="6480" w:hanging="360"/>
      </w:pPr>
      <w:rPr>
        <w:rFonts w:ascii="Wingdings" w:hAnsi="Wingdings" w:hint="default"/>
      </w:rPr>
    </w:lvl>
  </w:abstractNum>
  <w:abstractNum w:abstractNumId="33" w15:restartNumberingAfterBreak="0">
    <w:nsid w:val="791C0253"/>
    <w:multiLevelType w:val="hybridMultilevel"/>
    <w:tmpl w:val="A4C830F8"/>
    <w:lvl w:ilvl="0" w:tplc="72EEB8F4">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7AA447DB"/>
    <w:multiLevelType w:val="multilevel"/>
    <w:tmpl w:val="0362000C"/>
    <w:lvl w:ilvl="0">
      <w:start w:val="1"/>
      <w:numFmt w:val="low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FA821F7"/>
    <w:multiLevelType w:val="hybridMultilevel"/>
    <w:tmpl w:val="EC4485F2"/>
    <w:numStyleLink w:val="Formatvorlage1"/>
  </w:abstractNum>
  <w:abstractNum w:abstractNumId="36" w15:restartNumberingAfterBreak="0">
    <w:nsid w:val="7FF23779"/>
    <w:multiLevelType w:val="hybridMultilevel"/>
    <w:tmpl w:val="D0F6185E"/>
    <w:lvl w:ilvl="0" w:tplc="F830C9EA">
      <w:start w:val="1"/>
      <w:numFmt w:val="lowerLetter"/>
      <w:lvlText w:val="%1)"/>
      <w:lvlJc w:val="left"/>
      <w:pPr>
        <w:ind w:left="1068" w:hanging="708"/>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2"/>
  </w:num>
  <w:num w:numId="2">
    <w:abstractNumId w:val="23"/>
  </w:num>
  <w:num w:numId="3">
    <w:abstractNumId w:val="15"/>
  </w:num>
  <w:num w:numId="4">
    <w:abstractNumId w:val="9"/>
  </w:num>
  <w:num w:numId="5">
    <w:abstractNumId w:val="7"/>
  </w:num>
  <w:num w:numId="6">
    <w:abstractNumId w:val="6"/>
  </w:num>
  <w:num w:numId="7">
    <w:abstractNumId w:val="5"/>
  </w:num>
  <w:num w:numId="8">
    <w:abstractNumId w:val="4"/>
  </w:num>
  <w:num w:numId="9">
    <w:abstractNumId w:val="29"/>
  </w:num>
  <w:num w:numId="10">
    <w:abstractNumId w:val="16"/>
  </w:num>
  <w:num w:numId="11">
    <w:abstractNumId w:val="15"/>
  </w:num>
  <w:num w:numId="12">
    <w:abstractNumId w:val="15"/>
  </w:num>
  <w:num w:numId="13">
    <w:abstractNumId w:val="29"/>
  </w:num>
  <w:num w:numId="14">
    <w:abstractNumId w:val="29"/>
  </w:num>
  <w:num w:numId="15">
    <w:abstractNumId w:val="15"/>
  </w:num>
  <w:num w:numId="16">
    <w:abstractNumId w:val="15"/>
  </w:num>
  <w:num w:numId="17">
    <w:abstractNumId w:val="15"/>
  </w:num>
  <w:num w:numId="18">
    <w:abstractNumId w:val="15"/>
  </w:num>
  <w:num w:numId="19">
    <w:abstractNumId w:val="12"/>
  </w:num>
  <w:num w:numId="20">
    <w:abstractNumId w:val="33"/>
  </w:num>
  <w:num w:numId="21">
    <w:abstractNumId w:val="19"/>
  </w:num>
  <w:num w:numId="22">
    <w:abstractNumId w:val="36"/>
  </w:num>
  <w:num w:numId="23">
    <w:abstractNumId w:val="24"/>
  </w:num>
  <w:num w:numId="24">
    <w:abstractNumId w:val="18"/>
  </w:num>
  <w:num w:numId="25">
    <w:abstractNumId w:val="33"/>
  </w:num>
  <w:num w:numId="26">
    <w:abstractNumId w:val="33"/>
  </w:num>
  <w:num w:numId="27">
    <w:abstractNumId w:val="30"/>
  </w:num>
  <w:num w:numId="28">
    <w:abstractNumId w:val="35"/>
  </w:num>
  <w:num w:numId="29">
    <w:abstractNumId w:val="13"/>
  </w:num>
  <w:num w:numId="30">
    <w:abstractNumId w:val="8"/>
  </w:num>
  <w:num w:numId="31">
    <w:abstractNumId w:val="3"/>
  </w:num>
  <w:num w:numId="32">
    <w:abstractNumId w:val="2"/>
  </w:num>
  <w:num w:numId="33">
    <w:abstractNumId w:val="1"/>
  </w:num>
  <w:num w:numId="34">
    <w:abstractNumId w:val="0"/>
  </w:num>
  <w:num w:numId="35">
    <w:abstractNumId w:val="10"/>
  </w:num>
  <w:num w:numId="36">
    <w:abstractNumId w:val="11"/>
  </w:num>
  <w:num w:numId="37">
    <w:abstractNumId w:val="31"/>
  </w:num>
  <w:num w:numId="38">
    <w:abstractNumId w:val="25"/>
  </w:num>
  <w:num w:numId="39">
    <w:abstractNumId w:val="34"/>
  </w:num>
  <w:num w:numId="40">
    <w:abstractNumId w:val="28"/>
  </w:num>
  <w:num w:numId="41">
    <w:abstractNumId w:val="14"/>
  </w:num>
  <w:num w:numId="42">
    <w:abstractNumId w:val="25"/>
  </w:num>
  <w:num w:numId="43">
    <w:abstractNumId w:val="14"/>
    <w:lvlOverride w:ilvl="0">
      <w:startOverride w:val="1"/>
    </w:lvlOverride>
  </w:num>
  <w:num w:numId="44">
    <w:abstractNumId w:val="26"/>
  </w:num>
  <w:num w:numId="45">
    <w:abstractNumId w:val="20"/>
  </w:num>
  <w:num w:numId="46">
    <w:abstractNumId w:val="32"/>
  </w:num>
  <w:num w:numId="47">
    <w:abstractNumId w:val="27"/>
  </w:num>
  <w:num w:numId="48">
    <w:abstractNumId w:val="21"/>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4EC"/>
    <w:rsid w:val="00001424"/>
    <w:rsid w:val="000021F3"/>
    <w:rsid w:val="0000370E"/>
    <w:rsid w:val="00007359"/>
    <w:rsid w:val="00011614"/>
    <w:rsid w:val="00011688"/>
    <w:rsid w:val="000149A0"/>
    <w:rsid w:val="00015A13"/>
    <w:rsid w:val="00015A63"/>
    <w:rsid w:val="00016C05"/>
    <w:rsid w:val="000254EA"/>
    <w:rsid w:val="00026772"/>
    <w:rsid w:val="00030C2C"/>
    <w:rsid w:val="00030C90"/>
    <w:rsid w:val="0003319D"/>
    <w:rsid w:val="000337FA"/>
    <w:rsid w:val="000443C4"/>
    <w:rsid w:val="0004534F"/>
    <w:rsid w:val="00047844"/>
    <w:rsid w:val="00047A88"/>
    <w:rsid w:val="000517F1"/>
    <w:rsid w:val="000546B9"/>
    <w:rsid w:val="00055576"/>
    <w:rsid w:val="00055E47"/>
    <w:rsid w:val="0005750F"/>
    <w:rsid w:val="00063FBA"/>
    <w:rsid w:val="00064B52"/>
    <w:rsid w:val="000701A8"/>
    <w:rsid w:val="00073D77"/>
    <w:rsid w:val="00074BB9"/>
    <w:rsid w:val="000757F5"/>
    <w:rsid w:val="00076F13"/>
    <w:rsid w:val="0008013D"/>
    <w:rsid w:val="00081A5E"/>
    <w:rsid w:val="00090844"/>
    <w:rsid w:val="00090FB8"/>
    <w:rsid w:val="00095EC0"/>
    <w:rsid w:val="0009780B"/>
    <w:rsid w:val="000A21D3"/>
    <w:rsid w:val="000B0EB5"/>
    <w:rsid w:val="000B25F3"/>
    <w:rsid w:val="000B4016"/>
    <w:rsid w:val="000B633A"/>
    <w:rsid w:val="000C000C"/>
    <w:rsid w:val="000C59EE"/>
    <w:rsid w:val="000C616E"/>
    <w:rsid w:val="000D3EBF"/>
    <w:rsid w:val="000D47E4"/>
    <w:rsid w:val="000D65CF"/>
    <w:rsid w:val="000E3493"/>
    <w:rsid w:val="000E4341"/>
    <w:rsid w:val="000E4488"/>
    <w:rsid w:val="000E5C00"/>
    <w:rsid w:val="000E61A8"/>
    <w:rsid w:val="000E78D6"/>
    <w:rsid w:val="000F1054"/>
    <w:rsid w:val="000F2AD3"/>
    <w:rsid w:val="000F357C"/>
    <w:rsid w:val="000F4750"/>
    <w:rsid w:val="000F5907"/>
    <w:rsid w:val="001000BA"/>
    <w:rsid w:val="00100824"/>
    <w:rsid w:val="00103847"/>
    <w:rsid w:val="001101BD"/>
    <w:rsid w:val="00120060"/>
    <w:rsid w:val="00121B70"/>
    <w:rsid w:val="001227D4"/>
    <w:rsid w:val="00125096"/>
    <w:rsid w:val="00130607"/>
    <w:rsid w:val="00130D93"/>
    <w:rsid w:val="00130EAA"/>
    <w:rsid w:val="00134ADA"/>
    <w:rsid w:val="00136930"/>
    <w:rsid w:val="001371E9"/>
    <w:rsid w:val="00143323"/>
    <w:rsid w:val="00143AC0"/>
    <w:rsid w:val="00144D19"/>
    <w:rsid w:val="0015029F"/>
    <w:rsid w:val="001533C4"/>
    <w:rsid w:val="001559D7"/>
    <w:rsid w:val="00155D95"/>
    <w:rsid w:val="00160689"/>
    <w:rsid w:val="00161F3D"/>
    <w:rsid w:val="00165E27"/>
    <w:rsid w:val="001660DB"/>
    <w:rsid w:val="00167BF8"/>
    <w:rsid w:val="00171069"/>
    <w:rsid w:val="00172110"/>
    <w:rsid w:val="00173EFE"/>
    <w:rsid w:val="00175E8A"/>
    <w:rsid w:val="00177C13"/>
    <w:rsid w:val="0018579F"/>
    <w:rsid w:val="00186561"/>
    <w:rsid w:val="0018748B"/>
    <w:rsid w:val="00191609"/>
    <w:rsid w:val="00197D9C"/>
    <w:rsid w:val="001A042F"/>
    <w:rsid w:val="001A0768"/>
    <w:rsid w:val="001A1625"/>
    <w:rsid w:val="001A5904"/>
    <w:rsid w:val="001A7D7F"/>
    <w:rsid w:val="001B02B2"/>
    <w:rsid w:val="001B271B"/>
    <w:rsid w:val="001B35A5"/>
    <w:rsid w:val="001B40EE"/>
    <w:rsid w:val="001B62C2"/>
    <w:rsid w:val="001B62FC"/>
    <w:rsid w:val="001B6B36"/>
    <w:rsid w:val="001B7712"/>
    <w:rsid w:val="001C0288"/>
    <w:rsid w:val="001C3326"/>
    <w:rsid w:val="001C54F8"/>
    <w:rsid w:val="001C57FE"/>
    <w:rsid w:val="001E2867"/>
    <w:rsid w:val="001E627D"/>
    <w:rsid w:val="001E7E7E"/>
    <w:rsid w:val="001F2C92"/>
    <w:rsid w:val="001F4AE4"/>
    <w:rsid w:val="001F74C4"/>
    <w:rsid w:val="0020254B"/>
    <w:rsid w:val="002063B7"/>
    <w:rsid w:val="00210062"/>
    <w:rsid w:val="00210AE7"/>
    <w:rsid w:val="00210E46"/>
    <w:rsid w:val="00211ACD"/>
    <w:rsid w:val="0021415A"/>
    <w:rsid w:val="00221187"/>
    <w:rsid w:val="0022288D"/>
    <w:rsid w:val="00224A5A"/>
    <w:rsid w:val="0022701F"/>
    <w:rsid w:val="002273A5"/>
    <w:rsid w:val="00230E25"/>
    <w:rsid w:val="002310FB"/>
    <w:rsid w:val="00233E86"/>
    <w:rsid w:val="00234576"/>
    <w:rsid w:val="00243EA6"/>
    <w:rsid w:val="00247669"/>
    <w:rsid w:val="00250611"/>
    <w:rsid w:val="0025321D"/>
    <w:rsid w:val="002540DA"/>
    <w:rsid w:val="0025545D"/>
    <w:rsid w:val="0026195D"/>
    <w:rsid w:val="00261E22"/>
    <w:rsid w:val="002628B1"/>
    <w:rsid w:val="002630BC"/>
    <w:rsid w:val="0026404A"/>
    <w:rsid w:val="002642BB"/>
    <w:rsid w:val="002650FA"/>
    <w:rsid w:val="00266E6D"/>
    <w:rsid w:val="0026706D"/>
    <w:rsid w:val="002768D3"/>
    <w:rsid w:val="00276DD5"/>
    <w:rsid w:val="002920CF"/>
    <w:rsid w:val="00292BB6"/>
    <w:rsid w:val="0029416F"/>
    <w:rsid w:val="00294AEC"/>
    <w:rsid w:val="00297B73"/>
    <w:rsid w:val="002A363C"/>
    <w:rsid w:val="002A7817"/>
    <w:rsid w:val="002B0E89"/>
    <w:rsid w:val="002B1041"/>
    <w:rsid w:val="002B2069"/>
    <w:rsid w:val="002B28A9"/>
    <w:rsid w:val="002B2960"/>
    <w:rsid w:val="002B5C59"/>
    <w:rsid w:val="002D1620"/>
    <w:rsid w:val="002D218A"/>
    <w:rsid w:val="002D25CC"/>
    <w:rsid w:val="002D3D51"/>
    <w:rsid w:val="002D401C"/>
    <w:rsid w:val="002D4F5E"/>
    <w:rsid w:val="002D5A0C"/>
    <w:rsid w:val="002D7571"/>
    <w:rsid w:val="002D837B"/>
    <w:rsid w:val="002E1D74"/>
    <w:rsid w:val="002E4DA9"/>
    <w:rsid w:val="002F08CD"/>
    <w:rsid w:val="002F264B"/>
    <w:rsid w:val="002F2B4A"/>
    <w:rsid w:val="002F2D06"/>
    <w:rsid w:val="002F3728"/>
    <w:rsid w:val="002F4B40"/>
    <w:rsid w:val="002F5DBD"/>
    <w:rsid w:val="002F7A18"/>
    <w:rsid w:val="00300B09"/>
    <w:rsid w:val="003041B6"/>
    <w:rsid w:val="00310DA9"/>
    <w:rsid w:val="0031105F"/>
    <w:rsid w:val="0031138D"/>
    <w:rsid w:val="003116EF"/>
    <w:rsid w:val="00311997"/>
    <w:rsid w:val="00311D9B"/>
    <w:rsid w:val="00312F6D"/>
    <w:rsid w:val="00320D4B"/>
    <w:rsid w:val="00324788"/>
    <w:rsid w:val="00326D7C"/>
    <w:rsid w:val="00326D93"/>
    <w:rsid w:val="0032770B"/>
    <w:rsid w:val="00327DDF"/>
    <w:rsid w:val="00332418"/>
    <w:rsid w:val="00332427"/>
    <w:rsid w:val="00334399"/>
    <w:rsid w:val="0033739B"/>
    <w:rsid w:val="00346948"/>
    <w:rsid w:val="00350DE2"/>
    <w:rsid w:val="0035555D"/>
    <w:rsid w:val="0035686B"/>
    <w:rsid w:val="00357903"/>
    <w:rsid w:val="0036413D"/>
    <w:rsid w:val="00370484"/>
    <w:rsid w:val="003718F2"/>
    <w:rsid w:val="00371A17"/>
    <w:rsid w:val="003757A4"/>
    <w:rsid w:val="00382786"/>
    <w:rsid w:val="003837AC"/>
    <w:rsid w:val="00383CB6"/>
    <w:rsid w:val="0038415C"/>
    <w:rsid w:val="0038494E"/>
    <w:rsid w:val="003905E9"/>
    <w:rsid w:val="00394930"/>
    <w:rsid w:val="00396CFA"/>
    <w:rsid w:val="003A28E9"/>
    <w:rsid w:val="003A3424"/>
    <w:rsid w:val="003A4A10"/>
    <w:rsid w:val="003A4E21"/>
    <w:rsid w:val="003A51F8"/>
    <w:rsid w:val="003B1D41"/>
    <w:rsid w:val="003B3A72"/>
    <w:rsid w:val="003B42D5"/>
    <w:rsid w:val="003B4E63"/>
    <w:rsid w:val="003B718F"/>
    <w:rsid w:val="003B7307"/>
    <w:rsid w:val="003C5D16"/>
    <w:rsid w:val="003C6912"/>
    <w:rsid w:val="003D1F57"/>
    <w:rsid w:val="003D2ADA"/>
    <w:rsid w:val="003D4E6C"/>
    <w:rsid w:val="003E19EF"/>
    <w:rsid w:val="003E39FB"/>
    <w:rsid w:val="003E5251"/>
    <w:rsid w:val="003F4507"/>
    <w:rsid w:val="003F46BC"/>
    <w:rsid w:val="003F5357"/>
    <w:rsid w:val="003F5D8E"/>
    <w:rsid w:val="003F5DA1"/>
    <w:rsid w:val="00402883"/>
    <w:rsid w:val="00410F0A"/>
    <w:rsid w:val="00412898"/>
    <w:rsid w:val="00413688"/>
    <w:rsid w:val="004150DD"/>
    <w:rsid w:val="00416CF5"/>
    <w:rsid w:val="00421750"/>
    <w:rsid w:val="00422BCB"/>
    <w:rsid w:val="00424772"/>
    <w:rsid w:val="00425630"/>
    <w:rsid w:val="00430D0B"/>
    <w:rsid w:val="00440C20"/>
    <w:rsid w:val="00440EA1"/>
    <w:rsid w:val="00441CBB"/>
    <w:rsid w:val="00444045"/>
    <w:rsid w:val="00445D65"/>
    <w:rsid w:val="00450EBE"/>
    <w:rsid w:val="004511AB"/>
    <w:rsid w:val="0045198D"/>
    <w:rsid w:val="0045252B"/>
    <w:rsid w:val="004537A7"/>
    <w:rsid w:val="00454102"/>
    <w:rsid w:val="0045666B"/>
    <w:rsid w:val="00456889"/>
    <w:rsid w:val="0045749D"/>
    <w:rsid w:val="0046086C"/>
    <w:rsid w:val="0046572B"/>
    <w:rsid w:val="004669E6"/>
    <w:rsid w:val="00472251"/>
    <w:rsid w:val="00474301"/>
    <w:rsid w:val="00474E3F"/>
    <w:rsid w:val="004752B9"/>
    <w:rsid w:val="0047655F"/>
    <w:rsid w:val="0047715A"/>
    <w:rsid w:val="004805B2"/>
    <w:rsid w:val="00480DE0"/>
    <w:rsid w:val="0048275B"/>
    <w:rsid w:val="0048500E"/>
    <w:rsid w:val="00485210"/>
    <w:rsid w:val="004922A5"/>
    <w:rsid w:val="0049261B"/>
    <w:rsid w:val="0049410F"/>
    <w:rsid w:val="00494D49"/>
    <w:rsid w:val="00495F26"/>
    <w:rsid w:val="00496540"/>
    <w:rsid w:val="004A124E"/>
    <w:rsid w:val="004A33AA"/>
    <w:rsid w:val="004A3503"/>
    <w:rsid w:val="004A35E2"/>
    <w:rsid w:val="004A405B"/>
    <w:rsid w:val="004B09E6"/>
    <w:rsid w:val="004B0A56"/>
    <w:rsid w:val="004B12A5"/>
    <w:rsid w:val="004B1554"/>
    <w:rsid w:val="004B3066"/>
    <w:rsid w:val="004B36E0"/>
    <w:rsid w:val="004B3DE7"/>
    <w:rsid w:val="004B5421"/>
    <w:rsid w:val="004B682E"/>
    <w:rsid w:val="004C16E9"/>
    <w:rsid w:val="004C28A6"/>
    <w:rsid w:val="004C3724"/>
    <w:rsid w:val="004C6958"/>
    <w:rsid w:val="004C7F11"/>
    <w:rsid w:val="004D12E5"/>
    <w:rsid w:val="004D1434"/>
    <w:rsid w:val="004D1922"/>
    <w:rsid w:val="004D2202"/>
    <w:rsid w:val="004D4F0F"/>
    <w:rsid w:val="004D5EC8"/>
    <w:rsid w:val="004D6D16"/>
    <w:rsid w:val="004D72CB"/>
    <w:rsid w:val="004E04FA"/>
    <w:rsid w:val="004E58CC"/>
    <w:rsid w:val="004F7F32"/>
    <w:rsid w:val="005011D1"/>
    <w:rsid w:val="0051043C"/>
    <w:rsid w:val="005113B5"/>
    <w:rsid w:val="00514D6B"/>
    <w:rsid w:val="0052320E"/>
    <w:rsid w:val="0052731A"/>
    <w:rsid w:val="0052785E"/>
    <w:rsid w:val="00527A23"/>
    <w:rsid w:val="00532271"/>
    <w:rsid w:val="00535233"/>
    <w:rsid w:val="005400C5"/>
    <w:rsid w:val="00541826"/>
    <w:rsid w:val="00543F36"/>
    <w:rsid w:val="00544473"/>
    <w:rsid w:val="00550B82"/>
    <w:rsid w:val="00551FEB"/>
    <w:rsid w:val="00557560"/>
    <w:rsid w:val="005575F4"/>
    <w:rsid w:val="005578F1"/>
    <w:rsid w:val="00571BC4"/>
    <w:rsid w:val="00577415"/>
    <w:rsid w:val="00580817"/>
    <w:rsid w:val="00580843"/>
    <w:rsid w:val="005A01E3"/>
    <w:rsid w:val="005A1205"/>
    <w:rsid w:val="005A1292"/>
    <w:rsid w:val="005A147B"/>
    <w:rsid w:val="005A202E"/>
    <w:rsid w:val="005A25F7"/>
    <w:rsid w:val="005A35E1"/>
    <w:rsid w:val="005C42D1"/>
    <w:rsid w:val="005C45BD"/>
    <w:rsid w:val="005C796A"/>
    <w:rsid w:val="005D1D5A"/>
    <w:rsid w:val="005D37EE"/>
    <w:rsid w:val="005E0424"/>
    <w:rsid w:val="005E0801"/>
    <w:rsid w:val="005E1413"/>
    <w:rsid w:val="005E27F1"/>
    <w:rsid w:val="005E2CC2"/>
    <w:rsid w:val="005E6E1A"/>
    <w:rsid w:val="005F1507"/>
    <w:rsid w:val="00611173"/>
    <w:rsid w:val="00611527"/>
    <w:rsid w:val="00613266"/>
    <w:rsid w:val="006132D3"/>
    <w:rsid w:val="00613E18"/>
    <w:rsid w:val="00627E88"/>
    <w:rsid w:val="006304E5"/>
    <w:rsid w:val="0063334E"/>
    <w:rsid w:val="0064067E"/>
    <w:rsid w:val="00640C8C"/>
    <w:rsid w:val="0064221D"/>
    <w:rsid w:val="00642EF4"/>
    <w:rsid w:val="006437C2"/>
    <w:rsid w:val="00643A0C"/>
    <w:rsid w:val="006469C7"/>
    <w:rsid w:val="00646F8E"/>
    <w:rsid w:val="00647091"/>
    <w:rsid w:val="00653C47"/>
    <w:rsid w:val="00654A36"/>
    <w:rsid w:val="006557C6"/>
    <w:rsid w:val="0066142C"/>
    <w:rsid w:val="00661E41"/>
    <w:rsid w:val="006620A7"/>
    <w:rsid w:val="00665004"/>
    <w:rsid w:val="00665ACB"/>
    <w:rsid w:val="006677D0"/>
    <w:rsid w:val="00673478"/>
    <w:rsid w:val="00674E75"/>
    <w:rsid w:val="00674F5C"/>
    <w:rsid w:val="006753B2"/>
    <w:rsid w:val="00675F6C"/>
    <w:rsid w:val="00676990"/>
    <w:rsid w:val="00681959"/>
    <w:rsid w:val="0068295B"/>
    <w:rsid w:val="00682BD5"/>
    <w:rsid w:val="0068609B"/>
    <w:rsid w:val="006865A0"/>
    <w:rsid w:val="006866B1"/>
    <w:rsid w:val="006870BD"/>
    <w:rsid w:val="006874C1"/>
    <w:rsid w:val="006934E1"/>
    <w:rsid w:val="00694112"/>
    <w:rsid w:val="00695BD8"/>
    <w:rsid w:val="00695E8F"/>
    <w:rsid w:val="006A430D"/>
    <w:rsid w:val="006A5A8A"/>
    <w:rsid w:val="006B05E1"/>
    <w:rsid w:val="006B2DE4"/>
    <w:rsid w:val="006B2DFE"/>
    <w:rsid w:val="006B40F7"/>
    <w:rsid w:val="006B450E"/>
    <w:rsid w:val="006B5856"/>
    <w:rsid w:val="006B5E2E"/>
    <w:rsid w:val="006B5F23"/>
    <w:rsid w:val="006C00C6"/>
    <w:rsid w:val="006C214A"/>
    <w:rsid w:val="006C26B5"/>
    <w:rsid w:val="006C2FDF"/>
    <w:rsid w:val="006C30AB"/>
    <w:rsid w:val="006C54A6"/>
    <w:rsid w:val="006C6862"/>
    <w:rsid w:val="006D0D13"/>
    <w:rsid w:val="006D1823"/>
    <w:rsid w:val="006D2B1F"/>
    <w:rsid w:val="006E329C"/>
    <w:rsid w:val="006E5463"/>
    <w:rsid w:val="006F42F8"/>
    <w:rsid w:val="006F658B"/>
    <w:rsid w:val="006F7168"/>
    <w:rsid w:val="00700D05"/>
    <w:rsid w:val="00700DAA"/>
    <w:rsid w:val="007036F1"/>
    <w:rsid w:val="007038A0"/>
    <w:rsid w:val="0071058F"/>
    <w:rsid w:val="00711B67"/>
    <w:rsid w:val="00715EF8"/>
    <w:rsid w:val="0071610D"/>
    <w:rsid w:val="0071625C"/>
    <w:rsid w:val="00720EDC"/>
    <w:rsid w:val="0072409A"/>
    <w:rsid w:val="00725BED"/>
    <w:rsid w:val="00726F18"/>
    <w:rsid w:val="007274A9"/>
    <w:rsid w:val="007319D0"/>
    <w:rsid w:val="00733765"/>
    <w:rsid w:val="007354B9"/>
    <w:rsid w:val="00736701"/>
    <w:rsid w:val="00736903"/>
    <w:rsid w:val="0073731C"/>
    <w:rsid w:val="00741E28"/>
    <w:rsid w:val="007439DE"/>
    <w:rsid w:val="00743C97"/>
    <w:rsid w:val="0074564D"/>
    <w:rsid w:val="00746CA7"/>
    <w:rsid w:val="007474CD"/>
    <w:rsid w:val="00755AEB"/>
    <w:rsid w:val="00761DA3"/>
    <w:rsid w:val="007629CB"/>
    <w:rsid w:val="007633AD"/>
    <w:rsid w:val="0076573C"/>
    <w:rsid w:val="00765875"/>
    <w:rsid w:val="00766562"/>
    <w:rsid w:val="00767937"/>
    <w:rsid w:val="007705A7"/>
    <w:rsid w:val="00773525"/>
    <w:rsid w:val="00773DBD"/>
    <w:rsid w:val="007755A5"/>
    <w:rsid w:val="007804FC"/>
    <w:rsid w:val="0078232F"/>
    <w:rsid w:val="0078731C"/>
    <w:rsid w:val="007901FC"/>
    <w:rsid w:val="00790315"/>
    <w:rsid w:val="00790FA4"/>
    <w:rsid w:val="00793F16"/>
    <w:rsid w:val="00796647"/>
    <w:rsid w:val="007A04BE"/>
    <w:rsid w:val="007A11FF"/>
    <w:rsid w:val="007A1315"/>
    <w:rsid w:val="007A563C"/>
    <w:rsid w:val="007A6023"/>
    <w:rsid w:val="007B1BAC"/>
    <w:rsid w:val="007C046B"/>
    <w:rsid w:val="007C1CDF"/>
    <w:rsid w:val="007C223D"/>
    <w:rsid w:val="007C2BFA"/>
    <w:rsid w:val="007D408A"/>
    <w:rsid w:val="007D6BCA"/>
    <w:rsid w:val="007E3E42"/>
    <w:rsid w:val="007E64E6"/>
    <w:rsid w:val="007E6F9A"/>
    <w:rsid w:val="007F16FD"/>
    <w:rsid w:val="00800C05"/>
    <w:rsid w:val="008027FB"/>
    <w:rsid w:val="0080584D"/>
    <w:rsid w:val="00810632"/>
    <w:rsid w:val="00813BF2"/>
    <w:rsid w:val="00813C3B"/>
    <w:rsid w:val="00815318"/>
    <w:rsid w:val="00816C0F"/>
    <w:rsid w:val="008227B6"/>
    <w:rsid w:val="008249A4"/>
    <w:rsid w:val="00826130"/>
    <w:rsid w:val="008304EC"/>
    <w:rsid w:val="00830894"/>
    <w:rsid w:val="00830992"/>
    <w:rsid w:val="008323AC"/>
    <w:rsid w:val="008328E7"/>
    <w:rsid w:val="00834054"/>
    <w:rsid w:val="00835025"/>
    <w:rsid w:val="008356A4"/>
    <w:rsid w:val="00840B77"/>
    <w:rsid w:val="00842D9E"/>
    <w:rsid w:val="00844A69"/>
    <w:rsid w:val="00844DCC"/>
    <w:rsid w:val="00845DE7"/>
    <w:rsid w:val="00845F63"/>
    <w:rsid w:val="008464FD"/>
    <w:rsid w:val="00846E10"/>
    <w:rsid w:val="008472CA"/>
    <w:rsid w:val="00850622"/>
    <w:rsid w:val="00850BA8"/>
    <w:rsid w:val="008517BB"/>
    <w:rsid w:val="00852704"/>
    <w:rsid w:val="008537B4"/>
    <w:rsid w:val="008640B0"/>
    <w:rsid w:val="00864D4E"/>
    <w:rsid w:val="008653E7"/>
    <w:rsid w:val="00866626"/>
    <w:rsid w:val="00871D34"/>
    <w:rsid w:val="0087463C"/>
    <w:rsid w:val="008818C8"/>
    <w:rsid w:val="00883D7B"/>
    <w:rsid w:val="0088403F"/>
    <w:rsid w:val="00886442"/>
    <w:rsid w:val="008866EA"/>
    <w:rsid w:val="00891F12"/>
    <w:rsid w:val="00892DAC"/>
    <w:rsid w:val="00892ECA"/>
    <w:rsid w:val="0089361A"/>
    <w:rsid w:val="00894F36"/>
    <w:rsid w:val="008958CB"/>
    <w:rsid w:val="0089659E"/>
    <w:rsid w:val="0089796F"/>
    <w:rsid w:val="008A138E"/>
    <w:rsid w:val="008A1E6E"/>
    <w:rsid w:val="008A7222"/>
    <w:rsid w:val="008B35B4"/>
    <w:rsid w:val="008B40E8"/>
    <w:rsid w:val="008B6C6D"/>
    <w:rsid w:val="008B746E"/>
    <w:rsid w:val="008C1A7F"/>
    <w:rsid w:val="008C5067"/>
    <w:rsid w:val="008C53D3"/>
    <w:rsid w:val="008C563D"/>
    <w:rsid w:val="008C6751"/>
    <w:rsid w:val="008C6BA1"/>
    <w:rsid w:val="008C6F38"/>
    <w:rsid w:val="008D2494"/>
    <w:rsid w:val="008D2559"/>
    <w:rsid w:val="008D25F1"/>
    <w:rsid w:val="008D69EA"/>
    <w:rsid w:val="008D6ADD"/>
    <w:rsid w:val="008D7C10"/>
    <w:rsid w:val="008E75E6"/>
    <w:rsid w:val="008F4622"/>
    <w:rsid w:val="008F6D70"/>
    <w:rsid w:val="009001BE"/>
    <w:rsid w:val="009011DF"/>
    <w:rsid w:val="00901A6C"/>
    <w:rsid w:val="00905C51"/>
    <w:rsid w:val="00906EEA"/>
    <w:rsid w:val="00917D24"/>
    <w:rsid w:val="00925D69"/>
    <w:rsid w:val="009326F8"/>
    <w:rsid w:val="00934187"/>
    <w:rsid w:val="00936F76"/>
    <w:rsid w:val="00941186"/>
    <w:rsid w:val="0094274B"/>
    <w:rsid w:val="009441D2"/>
    <w:rsid w:val="009448AC"/>
    <w:rsid w:val="009471BE"/>
    <w:rsid w:val="00947A36"/>
    <w:rsid w:val="0094D194"/>
    <w:rsid w:val="00952EB9"/>
    <w:rsid w:val="00953ABB"/>
    <w:rsid w:val="00956B45"/>
    <w:rsid w:val="0096550B"/>
    <w:rsid w:val="0096581B"/>
    <w:rsid w:val="00971C59"/>
    <w:rsid w:val="00974226"/>
    <w:rsid w:val="009757F1"/>
    <w:rsid w:val="009814D8"/>
    <w:rsid w:val="00982156"/>
    <w:rsid w:val="00983C04"/>
    <w:rsid w:val="00985389"/>
    <w:rsid w:val="00987FF3"/>
    <w:rsid w:val="009955B5"/>
    <w:rsid w:val="00996A04"/>
    <w:rsid w:val="009A1302"/>
    <w:rsid w:val="009A20E0"/>
    <w:rsid w:val="009A377E"/>
    <w:rsid w:val="009A4019"/>
    <w:rsid w:val="009A664D"/>
    <w:rsid w:val="009B48DB"/>
    <w:rsid w:val="009C06FA"/>
    <w:rsid w:val="009C116A"/>
    <w:rsid w:val="009C11CF"/>
    <w:rsid w:val="009C6001"/>
    <w:rsid w:val="009D47AB"/>
    <w:rsid w:val="009D5D10"/>
    <w:rsid w:val="009D7BD9"/>
    <w:rsid w:val="009E0762"/>
    <w:rsid w:val="009E1245"/>
    <w:rsid w:val="009E1736"/>
    <w:rsid w:val="009E2C89"/>
    <w:rsid w:val="009E5C8C"/>
    <w:rsid w:val="009E5FBD"/>
    <w:rsid w:val="009E7784"/>
    <w:rsid w:val="009E79C1"/>
    <w:rsid w:val="009E7F46"/>
    <w:rsid w:val="009F1766"/>
    <w:rsid w:val="009F4B12"/>
    <w:rsid w:val="009F52EE"/>
    <w:rsid w:val="009F5C64"/>
    <w:rsid w:val="009F6611"/>
    <w:rsid w:val="009F7A18"/>
    <w:rsid w:val="00A00205"/>
    <w:rsid w:val="00A011DA"/>
    <w:rsid w:val="00A02EDE"/>
    <w:rsid w:val="00A05EFA"/>
    <w:rsid w:val="00A06A59"/>
    <w:rsid w:val="00A07662"/>
    <w:rsid w:val="00A07C6A"/>
    <w:rsid w:val="00A13C9C"/>
    <w:rsid w:val="00A16F1B"/>
    <w:rsid w:val="00A214CC"/>
    <w:rsid w:val="00A22C27"/>
    <w:rsid w:val="00A30D6A"/>
    <w:rsid w:val="00A37681"/>
    <w:rsid w:val="00A37BC1"/>
    <w:rsid w:val="00A40724"/>
    <w:rsid w:val="00A40E2A"/>
    <w:rsid w:val="00A466A0"/>
    <w:rsid w:val="00A507D9"/>
    <w:rsid w:val="00A51950"/>
    <w:rsid w:val="00A53F9B"/>
    <w:rsid w:val="00A547BA"/>
    <w:rsid w:val="00A54F6D"/>
    <w:rsid w:val="00A55B0A"/>
    <w:rsid w:val="00A62DEF"/>
    <w:rsid w:val="00A64528"/>
    <w:rsid w:val="00A655EB"/>
    <w:rsid w:val="00A67952"/>
    <w:rsid w:val="00A7049D"/>
    <w:rsid w:val="00A7335B"/>
    <w:rsid w:val="00A7369E"/>
    <w:rsid w:val="00A803F1"/>
    <w:rsid w:val="00A809CA"/>
    <w:rsid w:val="00A82AD2"/>
    <w:rsid w:val="00A82DCF"/>
    <w:rsid w:val="00A84CE8"/>
    <w:rsid w:val="00A90B50"/>
    <w:rsid w:val="00A92056"/>
    <w:rsid w:val="00A92C71"/>
    <w:rsid w:val="00A92D2F"/>
    <w:rsid w:val="00A94122"/>
    <w:rsid w:val="00A97851"/>
    <w:rsid w:val="00A97FED"/>
    <w:rsid w:val="00AA04B4"/>
    <w:rsid w:val="00AA0D62"/>
    <w:rsid w:val="00AA25A2"/>
    <w:rsid w:val="00AA4B8F"/>
    <w:rsid w:val="00AA65B4"/>
    <w:rsid w:val="00AB22CE"/>
    <w:rsid w:val="00AB2738"/>
    <w:rsid w:val="00AB2759"/>
    <w:rsid w:val="00AB3FF9"/>
    <w:rsid w:val="00AB4F5A"/>
    <w:rsid w:val="00AB50BF"/>
    <w:rsid w:val="00AC13EE"/>
    <w:rsid w:val="00AC2FA8"/>
    <w:rsid w:val="00AD0619"/>
    <w:rsid w:val="00AD454A"/>
    <w:rsid w:val="00AE045E"/>
    <w:rsid w:val="00AE2D1F"/>
    <w:rsid w:val="00AF17A6"/>
    <w:rsid w:val="00AF35A7"/>
    <w:rsid w:val="00AF5473"/>
    <w:rsid w:val="00AF5888"/>
    <w:rsid w:val="00AF5EE6"/>
    <w:rsid w:val="00B00A43"/>
    <w:rsid w:val="00B01062"/>
    <w:rsid w:val="00B012D2"/>
    <w:rsid w:val="00B01929"/>
    <w:rsid w:val="00B02D4F"/>
    <w:rsid w:val="00B036E2"/>
    <w:rsid w:val="00B045FB"/>
    <w:rsid w:val="00B10294"/>
    <w:rsid w:val="00B15EA0"/>
    <w:rsid w:val="00B24FB1"/>
    <w:rsid w:val="00B30BE4"/>
    <w:rsid w:val="00B30CB2"/>
    <w:rsid w:val="00B325F1"/>
    <w:rsid w:val="00B32864"/>
    <w:rsid w:val="00B345EC"/>
    <w:rsid w:val="00B34ACD"/>
    <w:rsid w:val="00B43DA0"/>
    <w:rsid w:val="00B506A3"/>
    <w:rsid w:val="00B508CB"/>
    <w:rsid w:val="00B55450"/>
    <w:rsid w:val="00B56A36"/>
    <w:rsid w:val="00B57969"/>
    <w:rsid w:val="00B57C3D"/>
    <w:rsid w:val="00B645ED"/>
    <w:rsid w:val="00B70A36"/>
    <w:rsid w:val="00B716EC"/>
    <w:rsid w:val="00B74FE0"/>
    <w:rsid w:val="00B812C1"/>
    <w:rsid w:val="00B817EF"/>
    <w:rsid w:val="00B849C5"/>
    <w:rsid w:val="00B9357E"/>
    <w:rsid w:val="00BA0C22"/>
    <w:rsid w:val="00BA26A3"/>
    <w:rsid w:val="00BA284C"/>
    <w:rsid w:val="00BA4F03"/>
    <w:rsid w:val="00BA550E"/>
    <w:rsid w:val="00BA78E8"/>
    <w:rsid w:val="00BB0AF6"/>
    <w:rsid w:val="00BB199E"/>
    <w:rsid w:val="00BB1BDB"/>
    <w:rsid w:val="00BB43F3"/>
    <w:rsid w:val="00BB7BC8"/>
    <w:rsid w:val="00BC702E"/>
    <w:rsid w:val="00BD1B28"/>
    <w:rsid w:val="00BD1B6C"/>
    <w:rsid w:val="00BD3936"/>
    <w:rsid w:val="00BD560A"/>
    <w:rsid w:val="00BD5B4E"/>
    <w:rsid w:val="00BD71B1"/>
    <w:rsid w:val="00BD76F0"/>
    <w:rsid w:val="00BE02C4"/>
    <w:rsid w:val="00BE2DCF"/>
    <w:rsid w:val="00BE5DBF"/>
    <w:rsid w:val="00BF1F1B"/>
    <w:rsid w:val="00BF5EFD"/>
    <w:rsid w:val="00BF6505"/>
    <w:rsid w:val="00BF7B90"/>
    <w:rsid w:val="00C009A8"/>
    <w:rsid w:val="00C065C9"/>
    <w:rsid w:val="00C079AB"/>
    <w:rsid w:val="00C11044"/>
    <w:rsid w:val="00C11823"/>
    <w:rsid w:val="00C145D5"/>
    <w:rsid w:val="00C1524E"/>
    <w:rsid w:val="00C16197"/>
    <w:rsid w:val="00C17772"/>
    <w:rsid w:val="00C20B16"/>
    <w:rsid w:val="00C2242B"/>
    <w:rsid w:val="00C2706A"/>
    <w:rsid w:val="00C30815"/>
    <w:rsid w:val="00C3589E"/>
    <w:rsid w:val="00C35EAB"/>
    <w:rsid w:val="00C37F0D"/>
    <w:rsid w:val="00C40583"/>
    <w:rsid w:val="00C40D0B"/>
    <w:rsid w:val="00C41058"/>
    <w:rsid w:val="00C42178"/>
    <w:rsid w:val="00C43E29"/>
    <w:rsid w:val="00C45DCD"/>
    <w:rsid w:val="00C46E7F"/>
    <w:rsid w:val="00C566FD"/>
    <w:rsid w:val="00C62A9C"/>
    <w:rsid w:val="00C648E6"/>
    <w:rsid w:val="00C6674C"/>
    <w:rsid w:val="00C6677C"/>
    <w:rsid w:val="00C66B68"/>
    <w:rsid w:val="00C674E5"/>
    <w:rsid w:val="00C7036A"/>
    <w:rsid w:val="00C812C7"/>
    <w:rsid w:val="00C82F8F"/>
    <w:rsid w:val="00C90845"/>
    <w:rsid w:val="00C92DD3"/>
    <w:rsid w:val="00C93F74"/>
    <w:rsid w:val="00C957F8"/>
    <w:rsid w:val="00CA160A"/>
    <w:rsid w:val="00CA4DA2"/>
    <w:rsid w:val="00CA7071"/>
    <w:rsid w:val="00CB007F"/>
    <w:rsid w:val="00CB01AA"/>
    <w:rsid w:val="00CB28FB"/>
    <w:rsid w:val="00CB294F"/>
    <w:rsid w:val="00CB4E69"/>
    <w:rsid w:val="00CB503C"/>
    <w:rsid w:val="00CB52BE"/>
    <w:rsid w:val="00CB5B1D"/>
    <w:rsid w:val="00CB659C"/>
    <w:rsid w:val="00CB6D31"/>
    <w:rsid w:val="00CB71E9"/>
    <w:rsid w:val="00CC1553"/>
    <w:rsid w:val="00CC24DE"/>
    <w:rsid w:val="00CC6380"/>
    <w:rsid w:val="00CC72AC"/>
    <w:rsid w:val="00CC7EFC"/>
    <w:rsid w:val="00CD389C"/>
    <w:rsid w:val="00CE067B"/>
    <w:rsid w:val="00CE41FF"/>
    <w:rsid w:val="00CE50F5"/>
    <w:rsid w:val="00CE777A"/>
    <w:rsid w:val="00CEF2F6"/>
    <w:rsid w:val="00CF09A0"/>
    <w:rsid w:val="00CF09A4"/>
    <w:rsid w:val="00CF4F3E"/>
    <w:rsid w:val="00CF6387"/>
    <w:rsid w:val="00D02B1C"/>
    <w:rsid w:val="00D06A74"/>
    <w:rsid w:val="00D07173"/>
    <w:rsid w:val="00D11CAA"/>
    <w:rsid w:val="00D1283E"/>
    <w:rsid w:val="00D15594"/>
    <w:rsid w:val="00D16CDC"/>
    <w:rsid w:val="00D176F0"/>
    <w:rsid w:val="00D214B1"/>
    <w:rsid w:val="00D22C54"/>
    <w:rsid w:val="00D24E6B"/>
    <w:rsid w:val="00D258D7"/>
    <w:rsid w:val="00D25FD1"/>
    <w:rsid w:val="00D303EB"/>
    <w:rsid w:val="00D319F4"/>
    <w:rsid w:val="00D31ADD"/>
    <w:rsid w:val="00D35677"/>
    <w:rsid w:val="00D35F35"/>
    <w:rsid w:val="00D4670B"/>
    <w:rsid w:val="00D55738"/>
    <w:rsid w:val="00D57EF0"/>
    <w:rsid w:val="00D60426"/>
    <w:rsid w:val="00D60913"/>
    <w:rsid w:val="00D66871"/>
    <w:rsid w:val="00D709CE"/>
    <w:rsid w:val="00D71241"/>
    <w:rsid w:val="00D7547B"/>
    <w:rsid w:val="00D76146"/>
    <w:rsid w:val="00D77515"/>
    <w:rsid w:val="00D80BCE"/>
    <w:rsid w:val="00D829C3"/>
    <w:rsid w:val="00D85654"/>
    <w:rsid w:val="00D86555"/>
    <w:rsid w:val="00D8FE8E"/>
    <w:rsid w:val="00D967B9"/>
    <w:rsid w:val="00D96D29"/>
    <w:rsid w:val="00D97E04"/>
    <w:rsid w:val="00DA1E54"/>
    <w:rsid w:val="00DA3401"/>
    <w:rsid w:val="00DA4728"/>
    <w:rsid w:val="00DA4995"/>
    <w:rsid w:val="00DA6FD8"/>
    <w:rsid w:val="00DA761D"/>
    <w:rsid w:val="00DA76C5"/>
    <w:rsid w:val="00DA775D"/>
    <w:rsid w:val="00DA7772"/>
    <w:rsid w:val="00DB45CE"/>
    <w:rsid w:val="00DB61AE"/>
    <w:rsid w:val="00DC0447"/>
    <w:rsid w:val="00DC1369"/>
    <w:rsid w:val="00DC2731"/>
    <w:rsid w:val="00DC5A28"/>
    <w:rsid w:val="00DC5F66"/>
    <w:rsid w:val="00DC756E"/>
    <w:rsid w:val="00DD06E6"/>
    <w:rsid w:val="00DD0EC0"/>
    <w:rsid w:val="00DD1DCA"/>
    <w:rsid w:val="00DD32A0"/>
    <w:rsid w:val="00DD3DBF"/>
    <w:rsid w:val="00DD796D"/>
    <w:rsid w:val="00DE5459"/>
    <w:rsid w:val="00DE6101"/>
    <w:rsid w:val="00DF06FF"/>
    <w:rsid w:val="00DF0C8E"/>
    <w:rsid w:val="00DF15C6"/>
    <w:rsid w:val="00DF6CC3"/>
    <w:rsid w:val="00E0175F"/>
    <w:rsid w:val="00E10AED"/>
    <w:rsid w:val="00E11A73"/>
    <w:rsid w:val="00E135B1"/>
    <w:rsid w:val="00E14B52"/>
    <w:rsid w:val="00E16194"/>
    <w:rsid w:val="00E16270"/>
    <w:rsid w:val="00E1639F"/>
    <w:rsid w:val="00E17292"/>
    <w:rsid w:val="00E22798"/>
    <w:rsid w:val="00E24F45"/>
    <w:rsid w:val="00E309F7"/>
    <w:rsid w:val="00E313D2"/>
    <w:rsid w:val="00E31A93"/>
    <w:rsid w:val="00E31CD2"/>
    <w:rsid w:val="00E33A9B"/>
    <w:rsid w:val="00E35663"/>
    <w:rsid w:val="00E35C2C"/>
    <w:rsid w:val="00E41C9E"/>
    <w:rsid w:val="00E423F8"/>
    <w:rsid w:val="00E4453D"/>
    <w:rsid w:val="00E44E33"/>
    <w:rsid w:val="00E474C7"/>
    <w:rsid w:val="00E50BBC"/>
    <w:rsid w:val="00E53377"/>
    <w:rsid w:val="00E535C5"/>
    <w:rsid w:val="00E542C0"/>
    <w:rsid w:val="00E561A7"/>
    <w:rsid w:val="00E56F2F"/>
    <w:rsid w:val="00E57364"/>
    <w:rsid w:val="00E61119"/>
    <w:rsid w:val="00E61879"/>
    <w:rsid w:val="00E61D81"/>
    <w:rsid w:val="00E729B9"/>
    <w:rsid w:val="00E729CE"/>
    <w:rsid w:val="00E76052"/>
    <w:rsid w:val="00E8064C"/>
    <w:rsid w:val="00E81948"/>
    <w:rsid w:val="00E8252B"/>
    <w:rsid w:val="00E83D74"/>
    <w:rsid w:val="00E90914"/>
    <w:rsid w:val="00E94236"/>
    <w:rsid w:val="00E946B0"/>
    <w:rsid w:val="00E94A9C"/>
    <w:rsid w:val="00E963D0"/>
    <w:rsid w:val="00E977F3"/>
    <w:rsid w:val="00EA1770"/>
    <w:rsid w:val="00EA747A"/>
    <w:rsid w:val="00EA7721"/>
    <w:rsid w:val="00EB2249"/>
    <w:rsid w:val="00EB39B2"/>
    <w:rsid w:val="00EB3AC2"/>
    <w:rsid w:val="00EB4F17"/>
    <w:rsid w:val="00EB717E"/>
    <w:rsid w:val="00EC0DE3"/>
    <w:rsid w:val="00EC143E"/>
    <w:rsid w:val="00EC1861"/>
    <w:rsid w:val="00EC2F81"/>
    <w:rsid w:val="00EC2FE4"/>
    <w:rsid w:val="00ED220C"/>
    <w:rsid w:val="00ED4B5E"/>
    <w:rsid w:val="00EE3204"/>
    <w:rsid w:val="00EE54E5"/>
    <w:rsid w:val="00EF40DA"/>
    <w:rsid w:val="00F02564"/>
    <w:rsid w:val="00F02858"/>
    <w:rsid w:val="00F02871"/>
    <w:rsid w:val="00F0509C"/>
    <w:rsid w:val="00F055DC"/>
    <w:rsid w:val="00F06626"/>
    <w:rsid w:val="00F108D3"/>
    <w:rsid w:val="00F10C5E"/>
    <w:rsid w:val="00F15837"/>
    <w:rsid w:val="00F17EF8"/>
    <w:rsid w:val="00F22B3B"/>
    <w:rsid w:val="00F24BB7"/>
    <w:rsid w:val="00F265CD"/>
    <w:rsid w:val="00F26C42"/>
    <w:rsid w:val="00F278DC"/>
    <w:rsid w:val="00F33429"/>
    <w:rsid w:val="00F3613C"/>
    <w:rsid w:val="00F46023"/>
    <w:rsid w:val="00F51B33"/>
    <w:rsid w:val="00F533C6"/>
    <w:rsid w:val="00F53941"/>
    <w:rsid w:val="00F5531F"/>
    <w:rsid w:val="00F576C0"/>
    <w:rsid w:val="00F6269E"/>
    <w:rsid w:val="00F6685D"/>
    <w:rsid w:val="00F67889"/>
    <w:rsid w:val="00F678A7"/>
    <w:rsid w:val="00F714D6"/>
    <w:rsid w:val="00F77F6B"/>
    <w:rsid w:val="00F83DA0"/>
    <w:rsid w:val="00F84DA9"/>
    <w:rsid w:val="00F85B2D"/>
    <w:rsid w:val="00F93F51"/>
    <w:rsid w:val="00F94A6D"/>
    <w:rsid w:val="00FA0BAE"/>
    <w:rsid w:val="00FA164A"/>
    <w:rsid w:val="00FA4806"/>
    <w:rsid w:val="00FA4E1A"/>
    <w:rsid w:val="00FA4EB1"/>
    <w:rsid w:val="00FA573F"/>
    <w:rsid w:val="00FA6B58"/>
    <w:rsid w:val="00FB0819"/>
    <w:rsid w:val="00FB0C9D"/>
    <w:rsid w:val="00FB1510"/>
    <w:rsid w:val="00FB3F59"/>
    <w:rsid w:val="00FB516C"/>
    <w:rsid w:val="00FB53EC"/>
    <w:rsid w:val="00FB5876"/>
    <w:rsid w:val="00FB62F0"/>
    <w:rsid w:val="00FB6700"/>
    <w:rsid w:val="00FC152D"/>
    <w:rsid w:val="00FC2A1F"/>
    <w:rsid w:val="00FC3070"/>
    <w:rsid w:val="00FC4BF6"/>
    <w:rsid w:val="00FC58B0"/>
    <w:rsid w:val="00FC63E0"/>
    <w:rsid w:val="00FC6985"/>
    <w:rsid w:val="00FC6B4E"/>
    <w:rsid w:val="00FC7A2F"/>
    <w:rsid w:val="00FD4D8B"/>
    <w:rsid w:val="00FD5A5F"/>
    <w:rsid w:val="00FE3923"/>
    <w:rsid w:val="00FF1397"/>
    <w:rsid w:val="00FF54E1"/>
    <w:rsid w:val="00FF5589"/>
    <w:rsid w:val="00FF6B91"/>
    <w:rsid w:val="00FFE755"/>
    <w:rsid w:val="0111C2CD"/>
    <w:rsid w:val="01696933"/>
    <w:rsid w:val="01760BFB"/>
    <w:rsid w:val="01A803F7"/>
    <w:rsid w:val="01BAD3D0"/>
    <w:rsid w:val="01BF7084"/>
    <w:rsid w:val="01D131CC"/>
    <w:rsid w:val="01DB3DC7"/>
    <w:rsid w:val="01DD3605"/>
    <w:rsid w:val="01FD3576"/>
    <w:rsid w:val="02052629"/>
    <w:rsid w:val="020B57DF"/>
    <w:rsid w:val="020FF5F6"/>
    <w:rsid w:val="0236CBF5"/>
    <w:rsid w:val="023C1E9F"/>
    <w:rsid w:val="024B372D"/>
    <w:rsid w:val="02944C53"/>
    <w:rsid w:val="031FAF06"/>
    <w:rsid w:val="033AF61A"/>
    <w:rsid w:val="035B40E5"/>
    <w:rsid w:val="037D104A"/>
    <w:rsid w:val="03F840ED"/>
    <w:rsid w:val="042F9A58"/>
    <w:rsid w:val="0476F6D8"/>
    <w:rsid w:val="04C4FEF0"/>
    <w:rsid w:val="04D31131"/>
    <w:rsid w:val="0572350B"/>
    <w:rsid w:val="05A394FE"/>
    <w:rsid w:val="05AAF0D6"/>
    <w:rsid w:val="05C0E13F"/>
    <w:rsid w:val="05C574E8"/>
    <w:rsid w:val="0609B62F"/>
    <w:rsid w:val="065FCF6C"/>
    <w:rsid w:val="065FF3F1"/>
    <w:rsid w:val="0661CB70"/>
    <w:rsid w:val="0689D4AE"/>
    <w:rsid w:val="0696F490"/>
    <w:rsid w:val="06D5AE96"/>
    <w:rsid w:val="06EBBD76"/>
    <w:rsid w:val="06FA3D71"/>
    <w:rsid w:val="073E6480"/>
    <w:rsid w:val="07438943"/>
    <w:rsid w:val="07704162"/>
    <w:rsid w:val="077BAFDD"/>
    <w:rsid w:val="07DA5BDA"/>
    <w:rsid w:val="07DD829B"/>
    <w:rsid w:val="080A75F2"/>
    <w:rsid w:val="080E7A8D"/>
    <w:rsid w:val="080F261F"/>
    <w:rsid w:val="0849832C"/>
    <w:rsid w:val="0849B637"/>
    <w:rsid w:val="08999F01"/>
    <w:rsid w:val="08AA6404"/>
    <w:rsid w:val="08E979F0"/>
    <w:rsid w:val="09767BB2"/>
    <w:rsid w:val="09962669"/>
    <w:rsid w:val="09ACE6DB"/>
    <w:rsid w:val="09B15A0C"/>
    <w:rsid w:val="09C991C7"/>
    <w:rsid w:val="09D39DE4"/>
    <w:rsid w:val="09EBE871"/>
    <w:rsid w:val="0A5F0D4B"/>
    <w:rsid w:val="0A954E81"/>
    <w:rsid w:val="0AB73522"/>
    <w:rsid w:val="0B04EF3D"/>
    <w:rsid w:val="0B05070C"/>
    <w:rsid w:val="0B2ED124"/>
    <w:rsid w:val="0B5B85AA"/>
    <w:rsid w:val="0B8C6A0B"/>
    <w:rsid w:val="0B949E97"/>
    <w:rsid w:val="0BE78DAE"/>
    <w:rsid w:val="0C1FB094"/>
    <w:rsid w:val="0C32582E"/>
    <w:rsid w:val="0C5C43AE"/>
    <w:rsid w:val="0CAEC91C"/>
    <w:rsid w:val="0CC3A7E8"/>
    <w:rsid w:val="0CE92EE6"/>
    <w:rsid w:val="0CFF42DD"/>
    <w:rsid w:val="0D000247"/>
    <w:rsid w:val="0D27DDA6"/>
    <w:rsid w:val="0D61B800"/>
    <w:rsid w:val="0D69DCAA"/>
    <w:rsid w:val="0D793D55"/>
    <w:rsid w:val="0DC7046F"/>
    <w:rsid w:val="0DCAA664"/>
    <w:rsid w:val="0DEE75BD"/>
    <w:rsid w:val="0E217747"/>
    <w:rsid w:val="0EB33EC3"/>
    <w:rsid w:val="0EC8B4C7"/>
    <w:rsid w:val="0ED6CBC2"/>
    <w:rsid w:val="0EED9111"/>
    <w:rsid w:val="0F255BBE"/>
    <w:rsid w:val="0F30A96A"/>
    <w:rsid w:val="0F9A8283"/>
    <w:rsid w:val="0FC885E4"/>
    <w:rsid w:val="0FD6C231"/>
    <w:rsid w:val="0FEF8559"/>
    <w:rsid w:val="101587D7"/>
    <w:rsid w:val="105194B4"/>
    <w:rsid w:val="10635F76"/>
    <w:rsid w:val="10E9BB0D"/>
    <w:rsid w:val="10EB274E"/>
    <w:rsid w:val="10F9A222"/>
    <w:rsid w:val="10FD6CC8"/>
    <w:rsid w:val="11015D44"/>
    <w:rsid w:val="110DA39D"/>
    <w:rsid w:val="111434A4"/>
    <w:rsid w:val="111D0D74"/>
    <w:rsid w:val="112C3B4A"/>
    <w:rsid w:val="113EC1B7"/>
    <w:rsid w:val="1148BF55"/>
    <w:rsid w:val="1174903C"/>
    <w:rsid w:val="11F02ED9"/>
    <w:rsid w:val="11FC4374"/>
    <w:rsid w:val="122D09C7"/>
    <w:rsid w:val="1245AA66"/>
    <w:rsid w:val="124D2FC9"/>
    <w:rsid w:val="12993D29"/>
    <w:rsid w:val="12BF27CC"/>
    <w:rsid w:val="12CE8B70"/>
    <w:rsid w:val="12D908AC"/>
    <w:rsid w:val="130068CF"/>
    <w:rsid w:val="133FC7EA"/>
    <w:rsid w:val="13440D1E"/>
    <w:rsid w:val="13605EDC"/>
    <w:rsid w:val="138E2079"/>
    <w:rsid w:val="13E3D2F8"/>
    <w:rsid w:val="13E998D3"/>
    <w:rsid w:val="14013C7F"/>
    <w:rsid w:val="14223DB4"/>
    <w:rsid w:val="145ADCA7"/>
    <w:rsid w:val="1479B347"/>
    <w:rsid w:val="147F881F"/>
    <w:rsid w:val="147FC64E"/>
    <w:rsid w:val="1499D446"/>
    <w:rsid w:val="14A5788F"/>
    <w:rsid w:val="14CEC314"/>
    <w:rsid w:val="150515B4"/>
    <w:rsid w:val="151EEAB9"/>
    <w:rsid w:val="153F2B67"/>
    <w:rsid w:val="1545F286"/>
    <w:rsid w:val="1550FD0F"/>
    <w:rsid w:val="156BCE33"/>
    <w:rsid w:val="15C3B3E6"/>
    <w:rsid w:val="15E9BD4C"/>
    <w:rsid w:val="161A0252"/>
    <w:rsid w:val="162B9FAD"/>
    <w:rsid w:val="16499B8A"/>
    <w:rsid w:val="1665B844"/>
    <w:rsid w:val="16795584"/>
    <w:rsid w:val="17249560"/>
    <w:rsid w:val="17647C75"/>
    <w:rsid w:val="17A170AE"/>
    <w:rsid w:val="17A58E90"/>
    <w:rsid w:val="17A927AD"/>
    <w:rsid w:val="17FB5380"/>
    <w:rsid w:val="180AAF30"/>
    <w:rsid w:val="183D631E"/>
    <w:rsid w:val="1868909B"/>
    <w:rsid w:val="18EBC96C"/>
    <w:rsid w:val="18FF61A9"/>
    <w:rsid w:val="1985B993"/>
    <w:rsid w:val="19C7AA65"/>
    <w:rsid w:val="19C81AAB"/>
    <w:rsid w:val="19CF1BE5"/>
    <w:rsid w:val="19E94061"/>
    <w:rsid w:val="1A32C76E"/>
    <w:rsid w:val="1A8BA116"/>
    <w:rsid w:val="1AB532C7"/>
    <w:rsid w:val="1AB9F533"/>
    <w:rsid w:val="1B107A20"/>
    <w:rsid w:val="1B3C4676"/>
    <w:rsid w:val="1B40410E"/>
    <w:rsid w:val="1B454413"/>
    <w:rsid w:val="1B644A56"/>
    <w:rsid w:val="1B67E4D5"/>
    <w:rsid w:val="1B7C1B1D"/>
    <w:rsid w:val="1B8FBA49"/>
    <w:rsid w:val="1BB7B1AC"/>
    <w:rsid w:val="1C1005BE"/>
    <w:rsid w:val="1C2A82D6"/>
    <w:rsid w:val="1C323567"/>
    <w:rsid w:val="1C380013"/>
    <w:rsid w:val="1C64E3B2"/>
    <w:rsid w:val="1C6CB715"/>
    <w:rsid w:val="1CAD46A0"/>
    <w:rsid w:val="1CD8EA44"/>
    <w:rsid w:val="1D16EE97"/>
    <w:rsid w:val="1D20E123"/>
    <w:rsid w:val="1D46D1B1"/>
    <w:rsid w:val="1D790469"/>
    <w:rsid w:val="1D7C12F5"/>
    <w:rsid w:val="1E00A5F9"/>
    <w:rsid w:val="1E0EAECE"/>
    <w:rsid w:val="1E120860"/>
    <w:rsid w:val="1E154626"/>
    <w:rsid w:val="1EB299EA"/>
    <w:rsid w:val="1EF5E717"/>
    <w:rsid w:val="1F04327F"/>
    <w:rsid w:val="1F90E0AB"/>
    <w:rsid w:val="1FE6D738"/>
    <w:rsid w:val="20062EC2"/>
    <w:rsid w:val="20229026"/>
    <w:rsid w:val="202D2CBD"/>
    <w:rsid w:val="205B4D9C"/>
    <w:rsid w:val="206584A5"/>
    <w:rsid w:val="206A20F6"/>
    <w:rsid w:val="20A59C74"/>
    <w:rsid w:val="20AAA429"/>
    <w:rsid w:val="20C192A8"/>
    <w:rsid w:val="20C65D34"/>
    <w:rsid w:val="20F0DC3F"/>
    <w:rsid w:val="2129862E"/>
    <w:rsid w:val="212BCC66"/>
    <w:rsid w:val="2154F205"/>
    <w:rsid w:val="2196B7F7"/>
    <w:rsid w:val="21CA705F"/>
    <w:rsid w:val="21D5352F"/>
    <w:rsid w:val="22075385"/>
    <w:rsid w:val="220A4BEE"/>
    <w:rsid w:val="224231DF"/>
    <w:rsid w:val="22710061"/>
    <w:rsid w:val="227FB60A"/>
    <w:rsid w:val="228E18CD"/>
    <w:rsid w:val="2365D507"/>
    <w:rsid w:val="236F6CB0"/>
    <w:rsid w:val="2404B0A7"/>
    <w:rsid w:val="24065C89"/>
    <w:rsid w:val="240DC435"/>
    <w:rsid w:val="2439906E"/>
    <w:rsid w:val="24427D4B"/>
    <w:rsid w:val="247040E3"/>
    <w:rsid w:val="2484A508"/>
    <w:rsid w:val="2490F191"/>
    <w:rsid w:val="249C6F04"/>
    <w:rsid w:val="24B98822"/>
    <w:rsid w:val="24CCDDFC"/>
    <w:rsid w:val="2513D2B9"/>
    <w:rsid w:val="255EB206"/>
    <w:rsid w:val="2594DF05"/>
    <w:rsid w:val="25E8491E"/>
    <w:rsid w:val="2604EA8C"/>
    <w:rsid w:val="260AD13A"/>
    <w:rsid w:val="262B94C9"/>
    <w:rsid w:val="262FAE55"/>
    <w:rsid w:val="26C2986A"/>
    <w:rsid w:val="26C8BF88"/>
    <w:rsid w:val="26D6C4DF"/>
    <w:rsid w:val="26DEEF67"/>
    <w:rsid w:val="26E4598D"/>
    <w:rsid w:val="2713AAC4"/>
    <w:rsid w:val="27175DDC"/>
    <w:rsid w:val="2725AFE4"/>
    <w:rsid w:val="2772935E"/>
    <w:rsid w:val="27983371"/>
    <w:rsid w:val="27A1A672"/>
    <w:rsid w:val="28438D0F"/>
    <w:rsid w:val="284FBD3D"/>
    <w:rsid w:val="285F64EA"/>
    <w:rsid w:val="287E5A6E"/>
    <w:rsid w:val="28B07744"/>
    <w:rsid w:val="290CD7FF"/>
    <w:rsid w:val="2938443E"/>
    <w:rsid w:val="293FEFD8"/>
    <w:rsid w:val="295F098F"/>
    <w:rsid w:val="29607238"/>
    <w:rsid w:val="298D4B98"/>
    <w:rsid w:val="299B9EAE"/>
    <w:rsid w:val="29AB5D74"/>
    <w:rsid w:val="29D3A797"/>
    <w:rsid w:val="29E16E0C"/>
    <w:rsid w:val="2A42B515"/>
    <w:rsid w:val="2A8E8497"/>
    <w:rsid w:val="2AAC2C5E"/>
    <w:rsid w:val="2AAD287D"/>
    <w:rsid w:val="2AC60163"/>
    <w:rsid w:val="2ACF8118"/>
    <w:rsid w:val="2AECB01C"/>
    <w:rsid w:val="2AFBA26E"/>
    <w:rsid w:val="2B0C4ED5"/>
    <w:rsid w:val="2B0CC95D"/>
    <w:rsid w:val="2B2D6F00"/>
    <w:rsid w:val="2B6A7D57"/>
    <w:rsid w:val="2BAB666B"/>
    <w:rsid w:val="2BB64D44"/>
    <w:rsid w:val="2BC07A9D"/>
    <w:rsid w:val="2BE068C6"/>
    <w:rsid w:val="2C2D2624"/>
    <w:rsid w:val="2C45F44E"/>
    <w:rsid w:val="2C74D303"/>
    <w:rsid w:val="2CC0BA5E"/>
    <w:rsid w:val="2CDDD337"/>
    <w:rsid w:val="2CE3FA55"/>
    <w:rsid w:val="2D15BD34"/>
    <w:rsid w:val="2D61A48F"/>
    <w:rsid w:val="2D868248"/>
    <w:rsid w:val="2D8AA307"/>
    <w:rsid w:val="2DDF94D5"/>
    <w:rsid w:val="2E4D3602"/>
    <w:rsid w:val="2F05944C"/>
    <w:rsid w:val="2F0A1558"/>
    <w:rsid w:val="2F36A289"/>
    <w:rsid w:val="2F4D787B"/>
    <w:rsid w:val="2F52E4BE"/>
    <w:rsid w:val="2F6A3CD6"/>
    <w:rsid w:val="2F85BCBC"/>
    <w:rsid w:val="2F8D37BA"/>
    <w:rsid w:val="2F96D570"/>
    <w:rsid w:val="2FA0B439"/>
    <w:rsid w:val="30289262"/>
    <w:rsid w:val="30625773"/>
    <w:rsid w:val="30CB0143"/>
    <w:rsid w:val="3112C820"/>
    <w:rsid w:val="31740234"/>
    <w:rsid w:val="31898C7B"/>
    <w:rsid w:val="31E92E57"/>
    <w:rsid w:val="3245E2D3"/>
    <w:rsid w:val="32623B6D"/>
    <w:rsid w:val="32800BA5"/>
    <w:rsid w:val="32A74D0F"/>
    <w:rsid w:val="32DBE8D9"/>
    <w:rsid w:val="32EA19BA"/>
    <w:rsid w:val="3339175D"/>
    <w:rsid w:val="336B29B3"/>
    <w:rsid w:val="33AE65CB"/>
    <w:rsid w:val="33DFEAD6"/>
    <w:rsid w:val="3400040C"/>
    <w:rsid w:val="342BDE31"/>
    <w:rsid w:val="344E7ECD"/>
    <w:rsid w:val="34D2E728"/>
    <w:rsid w:val="34DCA522"/>
    <w:rsid w:val="35009671"/>
    <w:rsid w:val="351706F6"/>
    <w:rsid w:val="351F32B8"/>
    <w:rsid w:val="3526B2D9"/>
    <w:rsid w:val="3599DC2F"/>
    <w:rsid w:val="359BD46D"/>
    <w:rsid w:val="35B50D38"/>
    <w:rsid w:val="35C3206E"/>
    <w:rsid w:val="35C78CF9"/>
    <w:rsid w:val="3632A704"/>
    <w:rsid w:val="3635D9C5"/>
    <w:rsid w:val="3647C0D7"/>
    <w:rsid w:val="36CCAC5C"/>
    <w:rsid w:val="36E83D2E"/>
    <w:rsid w:val="370751B7"/>
    <w:rsid w:val="374A2F57"/>
    <w:rsid w:val="376C9A6E"/>
    <w:rsid w:val="376D968D"/>
    <w:rsid w:val="37B15DA0"/>
    <w:rsid w:val="37B5A9B8"/>
    <w:rsid w:val="37C6785F"/>
    <w:rsid w:val="37CD7B46"/>
    <w:rsid w:val="37E02F18"/>
    <w:rsid w:val="37FD8188"/>
    <w:rsid w:val="38414227"/>
    <w:rsid w:val="3857C5E8"/>
    <w:rsid w:val="385EF9A3"/>
    <w:rsid w:val="3893198C"/>
    <w:rsid w:val="38D1AEF9"/>
    <w:rsid w:val="3919D094"/>
    <w:rsid w:val="39454C84"/>
    <w:rsid w:val="39660766"/>
    <w:rsid w:val="3982A2BE"/>
    <w:rsid w:val="3996930F"/>
    <w:rsid w:val="39F4403C"/>
    <w:rsid w:val="39FB669D"/>
    <w:rsid w:val="3A6F4523"/>
    <w:rsid w:val="3A8672B1"/>
    <w:rsid w:val="3AB73C6F"/>
    <w:rsid w:val="3ABB2CEB"/>
    <w:rsid w:val="3AD55167"/>
    <w:rsid w:val="3B18C72F"/>
    <w:rsid w:val="3B567810"/>
    <w:rsid w:val="3B5F1684"/>
    <w:rsid w:val="3B90302F"/>
    <w:rsid w:val="3B94664E"/>
    <w:rsid w:val="3C000238"/>
    <w:rsid w:val="3C2004D6"/>
    <w:rsid w:val="3C8BF2EC"/>
    <w:rsid w:val="3CE6DF0A"/>
    <w:rsid w:val="3CF5EDA7"/>
    <w:rsid w:val="3D2F3995"/>
    <w:rsid w:val="3D616DA9"/>
    <w:rsid w:val="3D6EACDE"/>
    <w:rsid w:val="3DE7914E"/>
    <w:rsid w:val="3E05CEEC"/>
    <w:rsid w:val="3E12BB5C"/>
    <w:rsid w:val="3E316015"/>
    <w:rsid w:val="3E4932AE"/>
    <w:rsid w:val="3E67F377"/>
    <w:rsid w:val="3E68FB29"/>
    <w:rsid w:val="3E8EA29D"/>
    <w:rsid w:val="3EB9A764"/>
    <w:rsid w:val="3EBACD31"/>
    <w:rsid w:val="3ECE96C6"/>
    <w:rsid w:val="3F2072DB"/>
    <w:rsid w:val="3F279618"/>
    <w:rsid w:val="3F2FDDF0"/>
    <w:rsid w:val="3F2FE187"/>
    <w:rsid w:val="3F5AAA8B"/>
    <w:rsid w:val="3F5E9A17"/>
    <w:rsid w:val="3F8432BB"/>
    <w:rsid w:val="401E758A"/>
    <w:rsid w:val="4027D8B0"/>
    <w:rsid w:val="4053605E"/>
    <w:rsid w:val="405FB815"/>
    <w:rsid w:val="40B6670C"/>
    <w:rsid w:val="40CC023B"/>
    <w:rsid w:val="40F54997"/>
    <w:rsid w:val="41015B4B"/>
    <w:rsid w:val="410D5596"/>
    <w:rsid w:val="413A1D19"/>
    <w:rsid w:val="414130F2"/>
    <w:rsid w:val="4148E71F"/>
    <w:rsid w:val="4171692F"/>
    <w:rsid w:val="41E399A1"/>
    <w:rsid w:val="41EE66C1"/>
    <w:rsid w:val="4276F34F"/>
    <w:rsid w:val="428A85C7"/>
    <w:rsid w:val="42A925F7"/>
    <w:rsid w:val="43219EB1"/>
    <w:rsid w:val="432F1247"/>
    <w:rsid w:val="43380AAA"/>
    <w:rsid w:val="43465115"/>
    <w:rsid w:val="436BB81E"/>
    <w:rsid w:val="43A3D64D"/>
    <w:rsid w:val="43B67D06"/>
    <w:rsid w:val="43C6481C"/>
    <w:rsid w:val="43E3D393"/>
    <w:rsid w:val="43FE42B7"/>
    <w:rsid w:val="4430DDBA"/>
    <w:rsid w:val="4467ABB9"/>
    <w:rsid w:val="4491D9D2"/>
    <w:rsid w:val="449E1C0E"/>
    <w:rsid w:val="44E1D082"/>
    <w:rsid w:val="451F410A"/>
    <w:rsid w:val="4593E33F"/>
    <w:rsid w:val="45CD1976"/>
    <w:rsid w:val="45D86AFD"/>
    <w:rsid w:val="462368F5"/>
    <w:rsid w:val="4629EDA9"/>
    <w:rsid w:val="462ACA1E"/>
    <w:rsid w:val="463ECB6F"/>
    <w:rsid w:val="4652DA52"/>
    <w:rsid w:val="46CAA3E8"/>
    <w:rsid w:val="46DDB591"/>
    <w:rsid w:val="472493E7"/>
    <w:rsid w:val="47302272"/>
    <w:rsid w:val="47323FC4"/>
    <w:rsid w:val="475D0EE1"/>
    <w:rsid w:val="4781B619"/>
    <w:rsid w:val="478B82A4"/>
    <w:rsid w:val="4791EDDE"/>
    <w:rsid w:val="47B7B270"/>
    <w:rsid w:val="47EB3BB7"/>
    <w:rsid w:val="482B95EF"/>
    <w:rsid w:val="48787969"/>
    <w:rsid w:val="489F9DE9"/>
    <w:rsid w:val="48A261CB"/>
    <w:rsid w:val="48E98511"/>
    <w:rsid w:val="48F017F5"/>
    <w:rsid w:val="48F32F46"/>
    <w:rsid w:val="49145908"/>
    <w:rsid w:val="494290F6"/>
    <w:rsid w:val="49538E64"/>
    <w:rsid w:val="4955F6FC"/>
    <w:rsid w:val="497A9359"/>
    <w:rsid w:val="49B7098A"/>
    <w:rsid w:val="49D0BD0A"/>
    <w:rsid w:val="4A6700D7"/>
    <w:rsid w:val="4AC444BE"/>
    <w:rsid w:val="4AF6DB45"/>
    <w:rsid w:val="4B122457"/>
    <w:rsid w:val="4B2CF57B"/>
    <w:rsid w:val="4B560F32"/>
    <w:rsid w:val="4B70AB6C"/>
    <w:rsid w:val="4B9A4A00"/>
    <w:rsid w:val="4BA84150"/>
    <w:rsid w:val="4C22A18C"/>
    <w:rsid w:val="4C47E8E1"/>
    <w:rsid w:val="4C518A39"/>
    <w:rsid w:val="4C5A72D4"/>
    <w:rsid w:val="4C67A72E"/>
    <w:rsid w:val="4C89904C"/>
    <w:rsid w:val="4CB68D7E"/>
    <w:rsid w:val="4CDEBF25"/>
    <w:rsid w:val="4D1296D4"/>
    <w:rsid w:val="4D487F3D"/>
    <w:rsid w:val="4D4FD420"/>
    <w:rsid w:val="4D538F16"/>
    <w:rsid w:val="4D99B990"/>
    <w:rsid w:val="4DE3B942"/>
    <w:rsid w:val="4E02CA59"/>
    <w:rsid w:val="4E26353E"/>
    <w:rsid w:val="4E2D3F49"/>
    <w:rsid w:val="4E3FBCBC"/>
    <w:rsid w:val="4E42657E"/>
    <w:rsid w:val="4E47CCDB"/>
    <w:rsid w:val="4E63A449"/>
    <w:rsid w:val="4E7B2086"/>
    <w:rsid w:val="4E7C8E32"/>
    <w:rsid w:val="4E8387C8"/>
    <w:rsid w:val="4E91BBF8"/>
    <w:rsid w:val="4E93B436"/>
    <w:rsid w:val="4ED99EEF"/>
    <w:rsid w:val="4EDF47C9"/>
    <w:rsid w:val="4F390866"/>
    <w:rsid w:val="4FDAB9FA"/>
    <w:rsid w:val="4FDE54FF"/>
    <w:rsid w:val="4FF24059"/>
    <w:rsid w:val="4FF900BC"/>
    <w:rsid w:val="4FF99A31"/>
    <w:rsid w:val="500F9AD6"/>
    <w:rsid w:val="501C39A2"/>
    <w:rsid w:val="503278F4"/>
    <w:rsid w:val="50423DA8"/>
    <w:rsid w:val="50A59483"/>
    <w:rsid w:val="50AD7BFD"/>
    <w:rsid w:val="50B75191"/>
    <w:rsid w:val="50E5604B"/>
    <w:rsid w:val="5107DA48"/>
    <w:rsid w:val="51487FBF"/>
    <w:rsid w:val="51B94FD8"/>
    <w:rsid w:val="51C2B27D"/>
    <w:rsid w:val="51CB54F8"/>
    <w:rsid w:val="51DAC27F"/>
    <w:rsid w:val="5202BA85"/>
    <w:rsid w:val="52149A22"/>
    <w:rsid w:val="52173C53"/>
    <w:rsid w:val="5217CAD6"/>
    <w:rsid w:val="526FD919"/>
    <w:rsid w:val="529C9056"/>
    <w:rsid w:val="52AB7DCC"/>
    <w:rsid w:val="52B228EB"/>
    <w:rsid w:val="52D45801"/>
    <w:rsid w:val="52FF6591"/>
    <w:rsid w:val="535855AB"/>
    <w:rsid w:val="5369B392"/>
    <w:rsid w:val="536C0E1D"/>
    <w:rsid w:val="53A27BD4"/>
    <w:rsid w:val="53FFABDD"/>
    <w:rsid w:val="541A14AA"/>
    <w:rsid w:val="5451FEA7"/>
    <w:rsid w:val="5492D249"/>
    <w:rsid w:val="549D0ABB"/>
    <w:rsid w:val="54B68AE4"/>
    <w:rsid w:val="54C1EFE1"/>
    <w:rsid w:val="54FF044C"/>
    <w:rsid w:val="5510C3B7"/>
    <w:rsid w:val="5552FFF5"/>
    <w:rsid w:val="556B4163"/>
    <w:rsid w:val="556FAC68"/>
    <w:rsid w:val="55A1850C"/>
    <w:rsid w:val="55D2FDE4"/>
    <w:rsid w:val="55D6303E"/>
    <w:rsid w:val="55E3B76E"/>
    <w:rsid w:val="5600D047"/>
    <w:rsid w:val="5601CC66"/>
    <w:rsid w:val="56203F94"/>
    <w:rsid w:val="5637B89A"/>
    <w:rsid w:val="566AF86F"/>
    <w:rsid w:val="5677EE4F"/>
    <w:rsid w:val="569751B3"/>
    <w:rsid w:val="569CCDDD"/>
    <w:rsid w:val="569D9A46"/>
    <w:rsid w:val="56CFBE44"/>
    <w:rsid w:val="572AAD10"/>
    <w:rsid w:val="578DEAD9"/>
    <w:rsid w:val="57D79731"/>
    <w:rsid w:val="57E78BE4"/>
    <w:rsid w:val="5818C176"/>
    <w:rsid w:val="583AC5C1"/>
    <w:rsid w:val="5852ECAD"/>
    <w:rsid w:val="58908382"/>
    <w:rsid w:val="58988A49"/>
    <w:rsid w:val="58D16913"/>
    <w:rsid w:val="58E09A92"/>
    <w:rsid w:val="58F8D83E"/>
    <w:rsid w:val="590133B4"/>
    <w:rsid w:val="591E5E0A"/>
    <w:rsid w:val="596DA12F"/>
    <w:rsid w:val="596F5EE7"/>
    <w:rsid w:val="59720EF3"/>
    <w:rsid w:val="59768AAA"/>
    <w:rsid w:val="5982D1DB"/>
    <w:rsid w:val="59855483"/>
    <w:rsid w:val="59C1C806"/>
    <w:rsid w:val="5A1EECBD"/>
    <w:rsid w:val="5A215219"/>
    <w:rsid w:val="5A37D0EE"/>
    <w:rsid w:val="5AA66F07"/>
    <w:rsid w:val="5B39CA8C"/>
    <w:rsid w:val="5B541946"/>
    <w:rsid w:val="5B7D1921"/>
    <w:rsid w:val="5BB9991A"/>
    <w:rsid w:val="5BC32C10"/>
    <w:rsid w:val="5BD8D198"/>
    <w:rsid w:val="5BFDF61C"/>
    <w:rsid w:val="5C13775F"/>
    <w:rsid w:val="5C19F947"/>
    <w:rsid w:val="5C4AF8F1"/>
    <w:rsid w:val="5C576287"/>
    <w:rsid w:val="5C68EE8E"/>
    <w:rsid w:val="5C86F8EE"/>
    <w:rsid w:val="5C8D6425"/>
    <w:rsid w:val="5C9C6418"/>
    <w:rsid w:val="5CB49C8B"/>
    <w:rsid w:val="5CB904C9"/>
    <w:rsid w:val="5CBDD220"/>
    <w:rsid w:val="5CCDCCFE"/>
    <w:rsid w:val="5CF45D88"/>
    <w:rsid w:val="5CFF1FC0"/>
    <w:rsid w:val="5D27A966"/>
    <w:rsid w:val="5D3E21B7"/>
    <w:rsid w:val="5D486B27"/>
    <w:rsid w:val="5D82CA7C"/>
    <w:rsid w:val="5D899DC3"/>
    <w:rsid w:val="5DAABAF6"/>
    <w:rsid w:val="5DB8D794"/>
    <w:rsid w:val="5DD5A0F6"/>
    <w:rsid w:val="5DDB9ABC"/>
    <w:rsid w:val="5DE032F5"/>
    <w:rsid w:val="5E10CEC7"/>
    <w:rsid w:val="5E1205B2"/>
    <w:rsid w:val="5E69CEA7"/>
    <w:rsid w:val="5E8EB765"/>
    <w:rsid w:val="5EA1EC7F"/>
    <w:rsid w:val="5EB5B602"/>
    <w:rsid w:val="5F0F6122"/>
    <w:rsid w:val="5F16F39E"/>
    <w:rsid w:val="5F53ABD6"/>
    <w:rsid w:val="5F6A58DC"/>
    <w:rsid w:val="5F75F3DA"/>
    <w:rsid w:val="5F8E8A30"/>
    <w:rsid w:val="5F8F864F"/>
    <w:rsid w:val="5FBB406C"/>
    <w:rsid w:val="600FB6A2"/>
    <w:rsid w:val="60191BC3"/>
    <w:rsid w:val="60329097"/>
    <w:rsid w:val="60501ACA"/>
    <w:rsid w:val="6066669E"/>
    <w:rsid w:val="60776B40"/>
    <w:rsid w:val="60AB2F98"/>
    <w:rsid w:val="60E24F82"/>
    <w:rsid w:val="61503513"/>
    <w:rsid w:val="61725170"/>
    <w:rsid w:val="6180F4FB"/>
    <w:rsid w:val="61AF4C1E"/>
    <w:rsid w:val="61D279A7"/>
    <w:rsid w:val="61D58EC0"/>
    <w:rsid w:val="61D85D47"/>
    <w:rsid w:val="61EAE5C5"/>
    <w:rsid w:val="620E7206"/>
    <w:rsid w:val="621192DA"/>
    <w:rsid w:val="6221BE9B"/>
    <w:rsid w:val="622CC94F"/>
    <w:rsid w:val="6287EF6C"/>
    <w:rsid w:val="62BA813C"/>
    <w:rsid w:val="633D3FCA"/>
    <w:rsid w:val="63472D27"/>
    <w:rsid w:val="63733189"/>
    <w:rsid w:val="6384E3F1"/>
    <w:rsid w:val="645E0AD7"/>
    <w:rsid w:val="6472A99A"/>
    <w:rsid w:val="647DE637"/>
    <w:rsid w:val="64852AE6"/>
    <w:rsid w:val="64D69538"/>
    <w:rsid w:val="64D8FA29"/>
    <w:rsid w:val="64F5D98D"/>
    <w:rsid w:val="654D8291"/>
    <w:rsid w:val="6559C96E"/>
    <w:rsid w:val="655DDDA2"/>
    <w:rsid w:val="658E9A1A"/>
    <w:rsid w:val="6599AA02"/>
    <w:rsid w:val="65A2A1C0"/>
    <w:rsid w:val="65DABE21"/>
    <w:rsid w:val="65E466CA"/>
    <w:rsid w:val="65F111E9"/>
    <w:rsid w:val="65FFD0A1"/>
    <w:rsid w:val="660DF808"/>
    <w:rsid w:val="6612C391"/>
    <w:rsid w:val="662506F1"/>
    <w:rsid w:val="6644F7DD"/>
    <w:rsid w:val="66633D9D"/>
    <w:rsid w:val="667DA332"/>
    <w:rsid w:val="66879254"/>
    <w:rsid w:val="66BB4D9C"/>
    <w:rsid w:val="66BE4CF4"/>
    <w:rsid w:val="66E4670E"/>
    <w:rsid w:val="66F4B568"/>
    <w:rsid w:val="66FBA641"/>
    <w:rsid w:val="672B4D55"/>
    <w:rsid w:val="6742A101"/>
    <w:rsid w:val="67523E74"/>
    <w:rsid w:val="675F3725"/>
    <w:rsid w:val="677367C1"/>
    <w:rsid w:val="67B8014C"/>
    <w:rsid w:val="67C6C1D0"/>
    <w:rsid w:val="67E30984"/>
    <w:rsid w:val="683CFF81"/>
    <w:rsid w:val="688CEDA8"/>
    <w:rsid w:val="69194FBC"/>
    <w:rsid w:val="69372AAB"/>
    <w:rsid w:val="693C5DDD"/>
    <w:rsid w:val="696B98A8"/>
    <w:rsid w:val="69E2F45A"/>
    <w:rsid w:val="6A029B49"/>
    <w:rsid w:val="6A943D99"/>
    <w:rsid w:val="6AAB57FA"/>
    <w:rsid w:val="6AB423FE"/>
    <w:rsid w:val="6AB544FF"/>
    <w:rsid w:val="6AB8C45C"/>
    <w:rsid w:val="6AD6CB5C"/>
    <w:rsid w:val="6B17614E"/>
    <w:rsid w:val="6B8008F0"/>
    <w:rsid w:val="6BB1FE8B"/>
    <w:rsid w:val="6C1E4DD4"/>
    <w:rsid w:val="6C60EB32"/>
    <w:rsid w:val="6CBA5F67"/>
    <w:rsid w:val="6CF575C6"/>
    <w:rsid w:val="6D168BD4"/>
    <w:rsid w:val="6D365A7C"/>
    <w:rsid w:val="6D62C869"/>
    <w:rsid w:val="6D6A30EC"/>
    <w:rsid w:val="6DA08058"/>
    <w:rsid w:val="6DD3FDB7"/>
    <w:rsid w:val="6E27F4A0"/>
    <w:rsid w:val="6E9D0CDA"/>
    <w:rsid w:val="6EBE528B"/>
    <w:rsid w:val="6EC2BE51"/>
    <w:rsid w:val="6EC95ED9"/>
    <w:rsid w:val="6EC999B9"/>
    <w:rsid w:val="6ECED789"/>
    <w:rsid w:val="6ED000C9"/>
    <w:rsid w:val="6F0B889D"/>
    <w:rsid w:val="6F1454FA"/>
    <w:rsid w:val="6F78DADB"/>
    <w:rsid w:val="6F976D57"/>
    <w:rsid w:val="6FABD12D"/>
    <w:rsid w:val="7005A74A"/>
    <w:rsid w:val="7037557B"/>
    <w:rsid w:val="71005DF2"/>
    <w:rsid w:val="7103C7B2"/>
    <w:rsid w:val="7110F6E7"/>
    <w:rsid w:val="71486BE1"/>
    <w:rsid w:val="71897B2C"/>
    <w:rsid w:val="719E6A69"/>
    <w:rsid w:val="71AB93C8"/>
    <w:rsid w:val="71C6C49D"/>
    <w:rsid w:val="71D83B38"/>
    <w:rsid w:val="72095C60"/>
    <w:rsid w:val="7218BD1C"/>
    <w:rsid w:val="722043F0"/>
    <w:rsid w:val="7220BE55"/>
    <w:rsid w:val="7248506A"/>
    <w:rsid w:val="7250724E"/>
    <w:rsid w:val="72B7D65D"/>
    <w:rsid w:val="72E3B655"/>
    <w:rsid w:val="72E824C4"/>
    <w:rsid w:val="73130AC4"/>
    <w:rsid w:val="731A2201"/>
    <w:rsid w:val="739AFC2C"/>
    <w:rsid w:val="739CE515"/>
    <w:rsid w:val="73BC1451"/>
    <w:rsid w:val="73BD763C"/>
    <w:rsid w:val="73D4D535"/>
    <w:rsid w:val="73D61027"/>
    <w:rsid w:val="74068F1B"/>
    <w:rsid w:val="740AA5DE"/>
    <w:rsid w:val="743815C4"/>
    <w:rsid w:val="744BF97E"/>
    <w:rsid w:val="749E219B"/>
    <w:rsid w:val="74FF35C9"/>
    <w:rsid w:val="74FF58B3"/>
    <w:rsid w:val="7507C392"/>
    <w:rsid w:val="750CEB03"/>
    <w:rsid w:val="755EE982"/>
    <w:rsid w:val="7565979B"/>
    <w:rsid w:val="758C376D"/>
    <w:rsid w:val="758E0FA5"/>
    <w:rsid w:val="75D46DC1"/>
    <w:rsid w:val="75E6A002"/>
    <w:rsid w:val="76171E03"/>
    <w:rsid w:val="763BCD27"/>
    <w:rsid w:val="7653F87B"/>
    <w:rsid w:val="766403AF"/>
    <w:rsid w:val="767032EC"/>
    <w:rsid w:val="76A0EA31"/>
    <w:rsid w:val="76B6E007"/>
    <w:rsid w:val="772FBB52"/>
    <w:rsid w:val="773F9C6E"/>
    <w:rsid w:val="775492B9"/>
    <w:rsid w:val="7791DC50"/>
    <w:rsid w:val="78010F35"/>
    <w:rsid w:val="781B0ACE"/>
    <w:rsid w:val="7833FD4C"/>
    <w:rsid w:val="783A829E"/>
    <w:rsid w:val="78A3065D"/>
    <w:rsid w:val="78DB60CF"/>
    <w:rsid w:val="78E15617"/>
    <w:rsid w:val="78F02F36"/>
    <w:rsid w:val="7927542A"/>
    <w:rsid w:val="7933A9F6"/>
    <w:rsid w:val="794A4CB9"/>
    <w:rsid w:val="795FE029"/>
    <w:rsid w:val="796827CC"/>
    <w:rsid w:val="79A5116D"/>
    <w:rsid w:val="79D190C6"/>
    <w:rsid w:val="79D74F1E"/>
    <w:rsid w:val="79E5255E"/>
    <w:rsid w:val="79EA505D"/>
    <w:rsid w:val="79F205B9"/>
    <w:rsid w:val="7A1BC358"/>
    <w:rsid w:val="7A3B76DF"/>
    <w:rsid w:val="7A4FED46"/>
    <w:rsid w:val="7A90907B"/>
    <w:rsid w:val="7AA6AFE5"/>
    <w:rsid w:val="7B17A5A7"/>
    <w:rsid w:val="7B3F84FB"/>
    <w:rsid w:val="7B4E9CA0"/>
    <w:rsid w:val="7B55FD56"/>
    <w:rsid w:val="7B701F22"/>
    <w:rsid w:val="7BC3BAE1"/>
    <w:rsid w:val="7BF5F714"/>
    <w:rsid w:val="7C019B65"/>
    <w:rsid w:val="7C037B14"/>
    <w:rsid w:val="7C09F216"/>
    <w:rsid w:val="7C2E5A3F"/>
    <w:rsid w:val="7C3813F0"/>
    <w:rsid w:val="7C47E44A"/>
    <w:rsid w:val="7C830D44"/>
    <w:rsid w:val="7C97AF30"/>
    <w:rsid w:val="7CB9ED0A"/>
    <w:rsid w:val="7D0EEFE0"/>
    <w:rsid w:val="7D11BD4D"/>
    <w:rsid w:val="7D1E9406"/>
    <w:rsid w:val="7D24E57C"/>
    <w:rsid w:val="7D29B504"/>
    <w:rsid w:val="7D2A103C"/>
    <w:rsid w:val="7D557784"/>
    <w:rsid w:val="7D8AE959"/>
    <w:rsid w:val="7DDE10AE"/>
    <w:rsid w:val="7DF46498"/>
    <w:rsid w:val="7E09D610"/>
    <w:rsid w:val="7E0DC68C"/>
    <w:rsid w:val="7E0E1FAE"/>
    <w:rsid w:val="7E1A9360"/>
    <w:rsid w:val="7E1ECF8D"/>
    <w:rsid w:val="7E69BAC9"/>
    <w:rsid w:val="7E6CA41C"/>
    <w:rsid w:val="7E9C701E"/>
    <w:rsid w:val="7EAC880C"/>
    <w:rsid w:val="7EB7A927"/>
    <w:rsid w:val="7ED2A86F"/>
    <w:rsid w:val="7F1C126E"/>
    <w:rsid w:val="7F4D0ACB"/>
    <w:rsid w:val="7F4DB9CE"/>
    <w:rsid w:val="7F6CDEC4"/>
    <w:rsid w:val="7F7CEBBF"/>
    <w:rsid w:val="7FAF4339"/>
    <w:rsid w:val="7FD2F68F"/>
    <w:rsid w:val="7FD8656F"/>
    <w:rsid w:val="7FF3860A"/>
    <w:rsid w:val="7FF67A67"/>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5BC456"/>
  <w15:chartTrackingRefBased/>
  <w15:docId w15:val="{0FF2B780-FB09-483D-BEDD-A88866C29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042F"/>
    <w:pPr>
      <w:spacing w:after="240" w:line="360" w:lineRule="auto"/>
      <w:jc w:val="both"/>
    </w:pPr>
    <w:rPr>
      <w:sz w:val="24"/>
    </w:rPr>
  </w:style>
  <w:style w:type="paragraph" w:styleId="berschrift1">
    <w:name w:val="heading 1"/>
    <w:basedOn w:val="Standard"/>
    <w:next w:val="Standard"/>
    <w:link w:val="berschrift1Zchn"/>
    <w:uiPriority w:val="9"/>
    <w:qFormat/>
    <w:rsid w:val="00496540"/>
    <w:pPr>
      <w:keepNext/>
      <w:keepLines/>
      <w:numPr>
        <w:numId w:val="1"/>
      </w:numPr>
      <w:tabs>
        <w:tab w:val="left" w:pos="851"/>
      </w:tabs>
      <w:spacing w:before="360" w:after="120"/>
      <w:jc w:val="left"/>
      <w:outlineLvl w:val="0"/>
    </w:pPr>
    <w:rPr>
      <w:rFonts w:asciiTheme="majorHAnsi" w:eastAsiaTheme="majorEastAsia" w:hAnsiTheme="majorHAnsi" w:cstheme="majorBidi"/>
      <w:b/>
      <w:sz w:val="36"/>
      <w:szCs w:val="32"/>
    </w:rPr>
  </w:style>
  <w:style w:type="paragraph" w:styleId="berschrift2">
    <w:name w:val="heading 2"/>
    <w:basedOn w:val="Standard"/>
    <w:next w:val="Standard"/>
    <w:link w:val="berschrift2Zchn"/>
    <w:uiPriority w:val="9"/>
    <w:unhideWhenUsed/>
    <w:qFormat/>
    <w:rsid w:val="00496540"/>
    <w:pPr>
      <w:keepNext/>
      <w:keepLines/>
      <w:numPr>
        <w:ilvl w:val="1"/>
        <w:numId w:val="1"/>
      </w:numPr>
      <w:tabs>
        <w:tab w:val="left" w:pos="851"/>
      </w:tabs>
      <w:spacing w:before="320" w:after="120"/>
      <w:jc w:val="left"/>
      <w:outlineLvl w:val="1"/>
    </w:pPr>
    <w:rPr>
      <w:rFonts w:asciiTheme="majorHAnsi" w:eastAsiaTheme="majorEastAsia" w:hAnsiTheme="majorHAnsi" w:cstheme="majorBidi"/>
      <w:b/>
      <w:sz w:val="32"/>
      <w:szCs w:val="26"/>
    </w:rPr>
  </w:style>
  <w:style w:type="paragraph" w:styleId="berschrift3">
    <w:name w:val="heading 3"/>
    <w:basedOn w:val="Standard"/>
    <w:next w:val="Standard"/>
    <w:link w:val="berschrift3Zchn"/>
    <w:uiPriority w:val="9"/>
    <w:unhideWhenUsed/>
    <w:qFormat/>
    <w:rsid w:val="006B05E1"/>
    <w:pPr>
      <w:keepNext/>
      <w:keepLines/>
      <w:numPr>
        <w:ilvl w:val="2"/>
        <w:numId w:val="1"/>
      </w:numPr>
      <w:tabs>
        <w:tab w:val="left" w:pos="851"/>
      </w:tabs>
      <w:spacing w:before="280" w:after="120"/>
      <w:outlineLvl w:val="2"/>
    </w:pPr>
    <w:rPr>
      <w:rFonts w:asciiTheme="majorHAnsi" w:eastAsiaTheme="majorEastAsia" w:hAnsiTheme="majorHAnsi" w:cstheme="majorBidi"/>
      <w:b/>
      <w:sz w:val="28"/>
      <w:szCs w:val="24"/>
    </w:rPr>
  </w:style>
  <w:style w:type="paragraph" w:styleId="berschrift4">
    <w:name w:val="heading 4"/>
    <w:basedOn w:val="Standard"/>
    <w:next w:val="Standard"/>
    <w:link w:val="berschrift4Zchn"/>
    <w:uiPriority w:val="9"/>
    <w:unhideWhenUsed/>
    <w:qFormat/>
    <w:rsid w:val="001A5904"/>
    <w:pPr>
      <w:keepNext/>
      <w:keepLines/>
      <w:numPr>
        <w:ilvl w:val="3"/>
        <w:numId w:val="1"/>
      </w:numPr>
      <w:tabs>
        <w:tab w:val="left" w:pos="851"/>
      </w:tabs>
      <w:spacing w:before="240" w:after="120"/>
      <w:outlineLvl w:val="3"/>
    </w:pPr>
    <w:rPr>
      <w:rFonts w:asciiTheme="majorHAnsi" w:eastAsiaTheme="majorEastAsia" w:hAnsiTheme="majorHAnsi" w:cstheme="majorBidi"/>
      <w:b/>
      <w:iCs/>
    </w:rPr>
  </w:style>
  <w:style w:type="paragraph" w:styleId="berschrift5">
    <w:name w:val="heading 5"/>
    <w:basedOn w:val="Standard"/>
    <w:next w:val="Standard"/>
    <w:link w:val="berschrift5Zchn"/>
    <w:uiPriority w:val="9"/>
    <w:semiHidden/>
    <w:unhideWhenUsed/>
    <w:rsid w:val="001A042F"/>
    <w:pPr>
      <w:keepNext/>
      <w:keepLines/>
      <w:numPr>
        <w:ilvl w:val="4"/>
        <w:numId w:val="1"/>
      </w:numPr>
      <w:spacing w:before="40" w:after="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rsid w:val="00FC4BF6"/>
    <w:pPr>
      <w:keepNext/>
      <w:keepLines/>
      <w:numPr>
        <w:ilvl w:val="5"/>
        <w:numId w:val="1"/>
      </w:numPr>
      <w:spacing w:before="40" w:after="0"/>
      <w:outlineLvl w:val="5"/>
    </w:pPr>
    <w:rPr>
      <w:rFonts w:asciiTheme="majorHAnsi" w:eastAsiaTheme="majorEastAsia" w:hAnsiTheme="majorHAnsi" w:cstheme="majorBidi"/>
      <w:color w:val="25517C" w:themeColor="accent1" w:themeShade="7F"/>
    </w:rPr>
  </w:style>
  <w:style w:type="paragraph" w:styleId="berschrift7">
    <w:name w:val="heading 7"/>
    <w:basedOn w:val="Standard"/>
    <w:next w:val="Standard"/>
    <w:link w:val="berschrift7Zchn"/>
    <w:uiPriority w:val="9"/>
    <w:semiHidden/>
    <w:unhideWhenUsed/>
    <w:qFormat/>
    <w:rsid w:val="00FC4BF6"/>
    <w:pPr>
      <w:keepNext/>
      <w:keepLines/>
      <w:numPr>
        <w:ilvl w:val="6"/>
        <w:numId w:val="1"/>
      </w:numPr>
      <w:spacing w:before="40" w:after="0"/>
      <w:outlineLvl w:val="6"/>
    </w:pPr>
    <w:rPr>
      <w:rFonts w:asciiTheme="majorHAnsi" w:eastAsiaTheme="majorEastAsia" w:hAnsiTheme="majorHAnsi" w:cstheme="majorBidi"/>
      <w:i/>
      <w:iCs/>
      <w:color w:val="25517C" w:themeColor="accent1" w:themeShade="7F"/>
    </w:rPr>
  </w:style>
  <w:style w:type="paragraph" w:styleId="berschrift8">
    <w:name w:val="heading 8"/>
    <w:basedOn w:val="Standard"/>
    <w:next w:val="Standard"/>
    <w:link w:val="berschrift8Zchn"/>
    <w:uiPriority w:val="9"/>
    <w:semiHidden/>
    <w:unhideWhenUsed/>
    <w:qFormat/>
    <w:rsid w:val="00FC4BF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C4BF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next w:val="Standard"/>
    <w:link w:val="KeinLeerraumZchn"/>
    <w:uiPriority w:val="1"/>
    <w:qFormat/>
    <w:rsid w:val="00FC4BF6"/>
    <w:pPr>
      <w:spacing w:after="0" w:line="360" w:lineRule="auto"/>
      <w:jc w:val="both"/>
    </w:pPr>
    <w:rPr>
      <w:rFonts w:eastAsiaTheme="minorEastAsia"/>
      <w:sz w:val="24"/>
      <w:lang w:eastAsia="de-AT"/>
    </w:rPr>
  </w:style>
  <w:style w:type="character" w:customStyle="1" w:styleId="KeinLeerraumZchn">
    <w:name w:val="Kein Leerraum Zchn"/>
    <w:basedOn w:val="Absatz-Standardschriftart"/>
    <w:link w:val="KeinLeerraum"/>
    <w:uiPriority w:val="1"/>
    <w:rsid w:val="00FC4BF6"/>
    <w:rPr>
      <w:rFonts w:eastAsiaTheme="minorEastAsia"/>
      <w:sz w:val="24"/>
      <w:lang w:eastAsia="de-AT"/>
    </w:rPr>
  </w:style>
  <w:style w:type="character" w:customStyle="1" w:styleId="berschrift1Zchn">
    <w:name w:val="Überschrift 1 Zchn"/>
    <w:basedOn w:val="Absatz-Standardschriftart"/>
    <w:link w:val="berschrift1"/>
    <w:uiPriority w:val="9"/>
    <w:rsid w:val="00496540"/>
    <w:rPr>
      <w:rFonts w:asciiTheme="majorHAnsi" w:eastAsiaTheme="majorEastAsia" w:hAnsiTheme="majorHAnsi" w:cstheme="majorBidi"/>
      <w:b/>
      <w:sz w:val="36"/>
      <w:szCs w:val="32"/>
    </w:rPr>
  </w:style>
  <w:style w:type="character" w:customStyle="1" w:styleId="berschrift2Zchn">
    <w:name w:val="Überschrift 2 Zchn"/>
    <w:basedOn w:val="Absatz-Standardschriftart"/>
    <w:link w:val="berschrift2"/>
    <w:uiPriority w:val="9"/>
    <w:rsid w:val="00496540"/>
    <w:rPr>
      <w:rFonts w:asciiTheme="majorHAnsi" w:eastAsiaTheme="majorEastAsia" w:hAnsiTheme="majorHAnsi" w:cstheme="majorBidi"/>
      <w:b/>
      <w:sz w:val="32"/>
      <w:szCs w:val="26"/>
    </w:rPr>
  </w:style>
  <w:style w:type="character" w:customStyle="1" w:styleId="berschrift3Zchn">
    <w:name w:val="Überschrift 3 Zchn"/>
    <w:basedOn w:val="Absatz-Standardschriftart"/>
    <w:link w:val="berschrift3"/>
    <w:uiPriority w:val="9"/>
    <w:rsid w:val="006B05E1"/>
    <w:rPr>
      <w:rFonts w:asciiTheme="majorHAnsi" w:eastAsiaTheme="majorEastAsia" w:hAnsiTheme="majorHAnsi" w:cstheme="majorBidi"/>
      <w:b/>
      <w:sz w:val="28"/>
      <w:szCs w:val="24"/>
    </w:rPr>
  </w:style>
  <w:style w:type="character" w:customStyle="1" w:styleId="berschrift4Zchn">
    <w:name w:val="Überschrift 4 Zchn"/>
    <w:basedOn w:val="Absatz-Standardschriftart"/>
    <w:link w:val="berschrift4"/>
    <w:uiPriority w:val="9"/>
    <w:rsid w:val="001A5904"/>
    <w:rPr>
      <w:rFonts w:asciiTheme="majorHAnsi" w:eastAsiaTheme="majorEastAsia" w:hAnsiTheme="majorHAnsi" w:cstheme="majorBidi"/>
      <w:b/>
      <w:iCs/>
      <w:sz w:val="24"/>
    </w:rPr>
  </w:style>
  <w:style w:type="character" w:customStyle="1" w:styleId="berschrift5Zchn">
    <w:name w:val="Überschrift 5 Zchn"/>
    <w:basedOn w:val="Absatz-Standardschriftart"/>
    <w:link w:val="berschrift5"/>
    <w:uiPriority w:val="9"/>
    <w:semiHidden/>
    <w:rsid w:val="001A042F"/>
    <w:rPr>
      <w:rFonts w:asciiTheme="majorHAnsi" w:eastAsiaTheme="majorEastAsia" w:hAnsiTheme="majorHAnsi" w:cstheme="majorBidi"/>
      <w:sz w:val="24"/>
    </w:rPr>
  </w:style>
  <w:style w:type="character" w:customStyle="1" w:styleId="berschrift6Zchn">
    <w:name w:val="Überschrift 6 Zchn"/>
    <w:basedOn w:val="Absatz-Standardschriftart"/>
    <w:link w:val="berschrift6"/>
    <w:uiPriority w:val="9"/>
    <w:semiHidden/>
    <w:rsid w:val="00FC4BF6"/>
    <w:rPr>
      <w:rFonts w:asciiTheme="majorHAnsi" w:eastAsiaTheme="majorEastAsia" w:hAnsiTheme="majorHAnsi" w:cstheme="majorBidi"/>
      <w:color w:val="25517C" w:themeColor="accent1" w:themeShade="7F"/>
      <w:sz w:val="24"/>
    </w:rPr>
  </w:style>
  <w:style w:type="character" w:customStyle="1" w:styleId="berschrift7Zchn">
    <w:name w:val="Überschrift 7 Zchn"/>
    <w:basedOn w:val="Absatz-Standardschriftart"/>
    <w:link w:val="berschrift7"/>
    <w:uiPriority w:val="9"/>
    <w:semiHidden/>
    <w:rsid w:val="00FC4BF6"/>
    <w:rPr>
      <w:rFonts w:asciiTheme="majorHAnsi" w:eastAsiaTheme="majorEastAsia" w:hAnsiTheme="majorHAnsi" w:cstheme="majorBidi"/>
      <w:i/>
      <w:iCs/>
      <w:color w:val="25517C" w:themeColor="accent1" w:themeShade="7F"/>
      <w:sz w:val="24"/>
    </w:rPr>
  </w:style>
  <w:style w:type="character" w:customStyle="1" w:styleId="berschrift8Zchn">
    <w:name w:val="Überschrift 8 Zchn"/>
    <w:basedOn w:val="Absatz-Standardschriftart"/>
    <w:link w:val="berschrift8"/>
    <w:uiPriority w:val="9"/>
    <w:semiHidden/>
    <w:rsid w:val="00FC4BF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C4BF6"/>
    <w:rPr>
      <w:rFonts w:asciiTheme="majorHAnsi" w:eastAsiaTheme="majorEastAsia" w:hAnsiTheme="majorHAnsi" w:cstheme="majorBidi"/>
      <w:i/>
      <w:iCs/>
      <w:color w:val="272727" w:themeColor="text1" w:themeTint="D8"/>
      <w:sz w:val="21"/>
      <w:szCs w:val="21"/>
    </w:rPr>
  </w:style>
  <w:style w:type="paragraph" w:styleId="Titel">
    <w:name w:val="Title"/>
    <w:basedOn w:val="Standard"/>
    <w:next w:val="Standard"/>
    <w:link w:val="TitelZchn"/>
    <w:uiPriority w:val="10"/>
    <w:qFormat/>
    <w:rsid w:val="00F53941"/>
    <w:pPr>
      <w:keepNext/>
      <w:keepLines/>
      <w:pageBreakBefore/>
      <w:spacing w:after="360" w:line="240" w:lineRule="auto"/>
      <w:jc w:val="left"/>
    </w:pPr>
    <w:rPr>
      <w:rFonts w:ascii="Calibri" w:eastAsia="Times" w:hAnsi="Calibri" w:cs="Calibri"/>
      <w:b/>
      <w:caps/>
      <w:sz w:val="36"/>
      <w:szCs w:val="44"/>
      <w:lang w:val="de-DE" w:eastAsia="de-DE"/>
    </w:rPr>
  </w:style>
  <w:style w:type="character" w:customStyle="1" w:styleId="TitelZchn">
    <w:name w:val="Titel Zchn"/>
    <w:basedOn w:val="Absatz-Standardschriftart"/>
    <w:link w:val="Titel"/>
    <w:uiPriority w:val="10"/>
    <w:rsid w:val="00F53941"/>
    <w:rPr>
      <w:rFonts w:ascii="Calibri" w:eastAsia="Times" w:hAnsi="Calibri" w:cs="Calibri"/>
      <w:b/>
      <w:caps/>
      <w:sz w:val="36"/>
      <w:szCs w:val="44"/>
      <w:lang w:val="de-DE" w:eastAsia="de-DE"/>
    </w:rPr>
  </w:style>
  <w:style w:type="paragraph" w:customStyle="1" w:styleId="berschriftohneNummer">
    <w:name w:val="Überschrift ohne Nummer"/>
    <w:basedOn w:val="Standard"/>
    <w:link w:val="berschriftohneNummerZchn"/>
    <w:qFormat/>
    <w:rsid w:val="00C16197"/>
    <w:pPr>
      <w:spacing w:line="240" w:lineRule="auto"/>
    </w:pPr>
    <w:rPr>
      <w:rFonts w:ascii="Calibri" w:eastAsia="Times" w:hAnsi="Calibri" w:cs="Arial"/>
      <w:b/>
      <w:sz w:val="32"/>
      <w:szCs w:val="28"/>
      <w:lang w:eastAsia="de-DE"/>
    </w:rPr>
  </w:style>
  <w:style w:type="paragraph" w:styleId="Beschriftung">
    <w:name w:val="caption"/>
    <w:basedOn w:val="Standard"/>
    <w:next w:val="Standard"/>
    <w:unhideWhenUsed/>
    <w:rsid w:val="00AF5EE6"/>
    <w:pPr>
      <w:spacing w:after="200" w:line="240" w:lineRule="auto"/>
    </w:pPr>
    <w:rPr>
      <w:i/>
      <w:iCs/>
      <w:color w:val="242852" w:themeColor="text2"/>
      <w:sz w:val="18"/>
      <w:szCs w:val="18"/>
    </w:rPr>
  </w:style>
  <w:style w:type="character" w:customStyle="1" w:styleId="berschriftohneNummerZchn">
    <w:name w:val="Überschrift ohne Nummer Zchn"/>
    <w:basedOn w:val="Absatz-Standardschriftart"/>
    <w:link w:val="berschriftohneNummer"/>
    <w:rsid w:val="00C16197"/>
    <w:rPr>
      <w:rFonts w:ascii="Calibri" w:eastAsia="Times" w:hAnsi="Calibri" w:cs="Arial"/>
      <w:b/>
      <w:sz w:val="32"/>
      <w:szCs w:val="28"/>
      <w:lang w:eastAsia="de-DE"/>
    </w:rPr>
  </w:style>
  <w:style w:type="paragraph" w:styleId="Funotentext">
    <w:name w:val="footnote text"/>
    <w:basedOn w:val="Standard"/>
    <w:link w:val="FunotentextZchn"/>
    <w:uiPriority w:val="99"/>
    <w:semiHidden/>
    <w:unhideWhenUsed/>
    <w:rsid w:val="003F5357"/>
    <w:pPr>
      <w:spacing w:after="0" w:line="240" w:lineRule="auto"/>
      <w:ind w:left="142" w:hanging="142"/>
    </w:pPr>
    <w:rPr>
      <w:sz w:val="20"/>
      <w:szCs w:val="20"/>
    </w:rPr>
  </w:style>
  <w:style w:type="character" w:customStyle="1" w:styleId="FunotentextZchn">
    <w:name w:val="Fußnotentext Zchn"/>
    <w:basedOn w:val="Absatz-Standardschriftart"/>
    <w:link w:val="Funotentext"/>
    <w:uiPriority w:val="99"/>
    <w:semiHidden/>
    <w:rsid w:val="003F5357"/>
    <w:rPr>
      <w:sz w:val="20"/>
      <w:szCs w:val="20"/>
    </w:rPr>
  </w:style>
  <w:style w:type="character" w:styleId="Funotenzeichen">
    <w:name w:val="footnote reference"/>
    <w:basedOn w:val="Absatz-Standardschriftart"/>
    <w:uiPriority w:val="99"/>
    <w:semiHidden/>
    <w:unhideWhenUsed/>
    <w:rsid w:val="00844DCC"/>
    <w:rPr>
      <w:vertAlign w:val="superscript"/>
    </w:rPr>
  </w:style>
  <w:style w:type="table" w:styleId="Tabellenraster">
    <w:name w:val="Table Grid"/>
    <w:basedOn w:val="NormaleTabelle"/>
    <w:uiPriority w:val="39"/>
    <w:rsid w:val="00E10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rsid w:val="00BB1BDB"/>
    <w:pPr>
      <w:tabs>
        <w:tab w:val="center" w:pos="4536"/>
        <w:tab w:val="right" w:pos="9072"/>
      </w:tabs>
      <w:spacing w:before="240" w:after="0" w:line="240" w:lineRule="auto"/>
    </w:pPr>
    <w:rPr>
      <w:rFonts w:ascii="Calibri" w:eastAsia="Times" w:hAnsi="Calibri" w:cs="Times New Roman"/>
      <w:sz w:val="18"/>
      <w:szCs w:val="20"/>
      <w:lang w:eastAsia="de-DE"/>
    </w:rPr>
  </w:style>
  <w:style w:type="character" w:customStyle="1" w:styleId="FuzeileZchn">
    <w:name w:val="Fußzeile Zchn"/>
    <w:basedOn w:val="Absatz-Standardschriftart"/>
    <w:link w:val="Fuzeile"/>
    <w:rsid w:val="00BB1BDB"/>
    <w:rPr>
      <w:rFonts w:ascii="Calibri" w:eastAsia="Times" w:hAnsi="Calibri" w:cs="Times New Roman"/>
      <w:sz w:val="18"/>
      <w:szCs w:val="20"/>
      <w:lang w:eastAsia="de-DE"/>
    </w:rPr>
  </w:style>
  <w:style w:type="character" w:styleId="Seitenzahl">
    <w:name w:val="page number"/>
    <w:rsid w:val="00BB1BDB"/>
    <w:rPr>
      <w:rFonts w:ascii="Calibri" w:hAnsi="Calibri"/>
      <w:color w:val="auto"/>
      <w:sz w:val="18"/>
    </w:rPr>
  </w:style>
  <w:style w:type="paragraph" w:styleId="Kopfzeile">
    <w:name w:val="header"/>
    <w:basedOn w:val="Standard"/>
    <w:link w:val="KopfzeileZchn"/>
    <w:uiPriority w:val="99"/>
    <w:unhideWhenUsed/>
    <w:rsid w:val="002D757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D7571"/>
    <w:rPr>
      <w:sz w:val="24"/>
    </w:rPr>
  </w:style>
  <w:style w:type="paragraph" w:styleId="Inhaltsverzeichnisberschrift">
    <w:name w:val="TOC Heading"/>
    <w:basedOn w:val="berschrift1"/>
    <w:next w:val="Standard"/>
    <w:uiPriority w:val="39"/>
    <w:unhideWhenUsed/>
    <w:qFormat/>
    <w:rsid w:val="007F16FD"/>
    <w:pPr>
      <w:numPr>
        <w:numId w:val="0"/>
      </w:numPr>
      <w:spacing w:before="0" w:after="240" w:line="259" w:lineRule="auto"/>
      <w:outlineLvl w:val="9"/>
    </w:pPr>
    <w:rPr>
      <w:lang w:eastAsia="de-AT"/>
    </w:rPr>
  </w:style>
  <w:style w:type="paragraph" w:customStyle="1" w:styleId="Blockzitat">
    <w:name w:val="Blockzitat"/>
    <w:basedOn w:val="Standard"/>
    <w:next w:val="Standard"/>
    <w:link w:val="BlockzitatZchn"/>
    <w:qFormat/>
    <w:rsid w:val="004F7F32"/>
    <w:pPr>
      <w:spacing w:line="264" w:lineRule="auto"/>
      <w:ind w:left="1134" w:right="1134"/>
    </w:pPr>
  </w:style>
  <w:style w:type="paragraph" w:styleId="Verzeichnis1">
    <w:name w:val="toc 1"/>
    <w:basedOn w:val="Standard"/>
    <w:next w:val="Standard"/>
    <w:autoRedefine/>
    <w:uiPriority w:val="39"/>
    <w:unhideWhenUsed/>
    <w:rsid w:val="001E627D"/>
    <w:pPr>
      <w:tabs>
        <w:tab w:val="right" w:leader="dot" w:pos="9060"/>
      </w:tabs>
      <w:spacing w:before="120" w:after="0"/>
    </w:pPr>
    <w:rPr>
      <w:b/>
      <w:sz w:val="28"/>
    </w:rPr>
  </w:style>
  <w:style w:type="paragraph" w:styleId="Verzeichnis2">
    <w:name w:val="toc 2"/>
    <w:basedOn w:val="Standard"/>
    <w:next w:val="Standard"/>
    <w:autoRedefine/>
    <w:uiPriority w:val="39"/>
    <w:unhideWhenUsed/>
    <w:rsid w:val="001E627D"/>
    <w:pPr>
      <w:tabs>
        <w:tab w:val="left" w:pos="851"/>
        <w:tab w:val="right" w:leader="dot" w:pos="9061"/>
      </w:tabs>
      <w:spacing w:after="0"/>
      <w:ind w:left="851" w:hanging="851"/>
      <w:jc w:val="left"/>
    </w:pPr>
    <w:rPr>
      <w:b/>
    </w:rPr>
  </w:style>
  <w:style w:type="character" w:customStyle="1" w:styleId="BlockzitatZchn">
    <w:name w:val="Blockzitat Zchn"/>
    <w:basedOn w:val="Absatz-Standardschriftart"/>
    <w:link w:val="Blockzitat"/>
    <w:rsid w:val="004F7F32"/>
    <w:rPr>
      <w:sz w:val="24"/>
    </w:rPr>
  </w:style>
  <w:style w:type="character" w:styleId="Hyperlink">
    <w:name w:val="Hyperlink"/>
    <w:basedOn w:val="Absatz-Standardschriftart"/>
    <w:uiPriority w:val="99"/>
    <w:unhideWhenUsed/>
    <w:rsid w:val="00CE777A"/>
    <w:rPr>
      <w:i w:val="0"/>
      <w:color w:val="262626" w:themeColor="text1" w:themeTint="D9"/>
      <w:u w:val="single" w:color="629DD1" w:themeColor="accent6"/>
    </w:rPr>
  </w:style>
  <w:style w:type="paragraph" w:styleId="Verzeichnis3">
    <w:name w:val="toc 3"/>
    <w:basedOn w:val="Standard"/>
    <w:next w:val="Standard"/>
    <w:autoRedefine/>
    <w:uiPriority w:val="39"/>
    <w:unhideWhenUsed/>
    <w:rsid w:val="001E627D"/>
    <w:pPr>
      <w:tabs>
        <w:tab w:val="left" w:pos="851"/>
        <w:tab w:val="right" w:leader="dot" w:pos="9060"/>
      </w:tabs>
      <w:spacing w:after="0"/>
      <w:ind w:left="851" w:hanging="851"/>
    </w:pPr>
  </w:style>
  <w:style w:type="paragraph" w:styleId="Listenabsatz">
    <w:name w:val="List Paragraph"/>
    <w:basedOn w:val="Standard"/>
    <w:link w:val="ListenabsatzZchn"/>
    <w:uiPriority w:val="34"/>
    <w:rsid w:val="00956B45"/>
    <w:pPr>
      <w:numPr>
        <w:numId w:val="3"/>
      </w:numPr>
      <w:spacing w:after="120"/>
      <w:ind w:left="425" w:hanging="425"/>
    </w:pPr>
  </w:style>
  <w:style w:type="character" w:styleId="NichtaufgelsteErwhnung">
    <w:name w:val="Unresolved Mention"/>
    <w:basedOn w:val="Absatz-Standardschriftart"/>
    <w:uiPriority w:val="99"/>
    <w:semiHidden/>
    <w:unhideWhenUsed/>
    <w:rsid w:val="00B01062"/>
    <w:rPr>
      <w:color w:val="808080"/>
      <w:shd w:val="clear" w:color="auto" w:fill="E6E6E6"/>
    </w:rPr>
  </w:style>
  <w:style w:type="character" w:styleId="BesuchterLink">
    <w:name w:val="FollowedHyperlink"/>
    <w:basedOn w:val="Absatz-Standardschriftart"/>
    <w:uiPriority w:val="99"/>
    <w:semiHidden/>
    <w:unhideWhenUsed/>
    <w:rsid w:val="001A042F"/>
    <w:rPr>
      <w:color w:val="auto"/>
      <w:u w:val="single" w:color="70A3D4" w:themeColor="accent1"/>
    </w:rPr>
  </w:style>
  <w:style w:type="paragraph" w:customStyle="1" w:styleId="AufzhlungKleinbuchstabe">
    <w:name w:val="Aufzählung Kleinbuchstabe"/>
    <w:basedOn w:val="Listenabsatz"/>
    <w:link w:val="AufzhlungKleinbuchstabeZchn"/>
    <w:qFormat/>
    <w:rsid w:val="00917D24"/>
    <w:pPr>
      <w:numPr>
        <w:numId w:val="41"/>
      </w:numPr>
    </w:pPr>
  </w:style>
  <w:style w:type="paragraph" w:customStyle="1" w:styleId="Aufzhlung2">
    <w:name w:val="Aufzählung 2"/>
    <w:basedOn w:val="Listenabsatz"/>
    <w:link w:val="Aufzhlung2Zchn"/>
    <w:qFormat/>
    <w:rsid w:val="004E58CC"/>
    <w:pPr>
      <w:numPr>
        <w:ilvl w:val="1"/>
      </w:numPr>
      <w:ind w:left="850" w:hanging="425"/>
    </w:pPr>
  </w:style>
  <w:style w:type="character" w:customStyle="1" w:styleId="ListenabsatzZchn">
    <w:name w:val="Listenabsatz Zchn"/>
    <w:basedOn w:val="Absatz-Standardschriftart"/>
    <w:link w:val="Listenabsatz"/>
    <w:uiPriority w:val="34"/>
    <w:rsid w:val="00956B45"/>
    <w:rPr>
      <w:sz w:val="24"/>
    </w:rPr>
  </w:style>
  <w:style w:type="character" w:customStyle="1" w:styleId="AufzhlungKleinbuchstabeZchn">
    <w:name w:val="Aufzählung Kleinbuchstabe Zchn"/>
    <w:basedOn w:val="ListenabsatzZchn"/>
    <w:link w:val="AufzhlungKleinbuchstabe"/>
    <w:rsid w:val="00917D24"/>
    <w:rPr>
      <w:sz w:val="24"/>
    </w:rPr>
  </w:style>
  <w:style w:type="paragraph" w:customStyle="1" w:styleId="Aufzhlung1">
    <w:name w:val="Aufzählung 1"/>
    <w:basedOn w:val="Listenabsatz"/>
    <w:link w:val="Aufzhlung1Zchn"/>
    <w:qFormat/>
    <w:rsid w:val="001533C4"/>
  </w:style>
  <w:style w:type="character" w:customStyle="1" w:styleId="Aufzhlung2Zchn">
    <w:name w:val="Aufzählung 2 Zchn"/>
    <w:basedOn w:val="ListenabsatzZchn"/>
    <w:link w:val="Aufzhlung2"/>
    <w:rsid w:val="004E58CC"/>
    <w:rPr>
      <w:sz w:val="24"/>
    </w:rPr>
  </w:style>
  <w:style w:type="numbering" w:customStyle="1" w:styleId="Formatvorlage1">
    <w:name w:val="Formatvorlage1"/>
    <w:uiPriority w:val="99"/>
    <w:rsid w:val="00B57C3D"/>
    <w:pPr>
      <w:numPr>
        <w:numId w:val="27"/>
      </w:numPr>
    </w:pPr>
  </w:style>
  <w:style w:type="character" w:customStyle="1" w:styleId="Aufzhlung1Zchn">
    <w:name w:val="Aufzählung 1 Zchn"/>
    <w:basedOn w:val="ListenabsatzZchn"/>
    <w:link w:val="Aufzhlung1"/>
    <w:rsid w:val="001533C4"/>
    <w:rPr>
      <w:sz w:val="24"/>
    </w:rPr>
  </w:style>
  <w:style w:type="paragraph" w:styleId="Listenfortsetzung2">
    <w:name w:val="List Continue 2"/>
    <w:basedOn w:val="Standard"/>
    <w:uiPriority w:val="99"/>
    <w:unhideWhenUsed/>
    <w:rsid w:val="002F2D06"/>
    <w:pPr>
      <w:spacing w:after="120"/>
      <w:ind w:left="425" w:hanging="425"/>
      <w:contextualSpacing/>
    </w:pPr>
  </w:style>
  <w:style w:type="paragraph" w:styleId="Listenfortsetzung">
    <w:name w:val="List Continue"/>
    <w:basedOn w:val="Standard"/>
    <w:uiPriority w:val="99"/>
    <w:unhideWhenUsed/>
    <w:rsid w:val="00736903"/>
    <w:pPr>
      <w:spacing w:after="120"/>
      <w:ind w:left="425"/>
      <w:contextualSpacing/>
    </w:pPr>
  </w:style>
  <w:style w:type="paragraph" w:styleId="Listennummer2">
    <w:name w:val="List Number 2"/>
    <w:basedOn w:val="Standard"/>
    <w:uiPriority w:val="99"/>
    <w:unhideWhenUsed/>
    <w:rsid w:val="003718F2"/>
    <w:pPr>
      <w:numPr>
        <w:numId w:val="31"/>
      </w:numPr>
      <w:contextualSpacing/>
    </w:pPr>
  </w:style>
  <w:style w:type="paragraph" w:styleId="Listennummer3">
    <w:name w:val="List Number 3"/>
    <w:basedOn w:val="Standard"/>
    <w:uiPriority w:val="99"/>
    <w:unhideWhenUsed/>
    <w:rsid w:val="003718F2"/>
    <w:pPr>
      <w:numPr>
        <w:numId w:val="32"/>
      </w:numPr>
      <w:contextualSpacing/>
    </w:pPr>
  </w:style>
  <w:style w:type="paragraph" w:styleId="Listennummer4">
    <w:name w:val="List Number 4"/>
    <w:basedOn w:val="Standard"/>
    <w:uiPriority w:val="99"/>
    <w:unhideWhenUsed/>
    <w:rsid w:val="00AE2D1F"/>
    <w:pPr>
      <w:numPr>
        <w:numId w:val="33"/>
      </w:numPr>
      <w:contextualSpacing/>
    </w:pPr>
  </w:style>
  <w:style w:type="paragraph" w:styleId="Listennummer5">
    <w:name w:val="List Number 5"/>
    <w:basedOn w:val="Standard"/>
    <w:uiPriority w:val="99"/>
    <w:unhideWhenUsed/>
    <w:rsid w:val="00AE2D1F"/>
    <w:pPr>
      <w:numPr>
        <w:numId w:val="34"/>
      </w:numPr>
      <w:contextualSpacing/>
    </w:pPr>
  </w:style>
  <w:style w:type="paragraph" w:styleId="Listennummer">
    <w:name w:val="List Number"/>
    <w:basedOn w:val="Standard"/>
    <w:autoRedefine/>
    <w:uiPriority w:val="99"/>
    <w:unhideWhenUsed/>
    <w:qFormat/>
    <w:rsid w:val="005E0801"/>
    <w:pPr>
      <w:numPr>
        <w:numId w:val="38"/>
      </w:numPr>
      <w:contextualSpacing/>
    </w:pPr>
  </w:style>
  <w:style w:type="paragraph" w:styleId="Listenfortsetzung3">
    <w:name w:val="List Continue 3"/>
    <w:basedOn w:val="Standard"/>
    <w:uiPriority w:val="99"/>
    <w:unhideWhenUsed/>
    <w:rsid w:val="00AE2D1F"/>
    <w:pPr>
      <w:spacing w:after="120"/>
      <w:ind w:left="849"/>
      <w:contextualSpacing/>
    </w:pPr>
  </w:style>
  <w:style w:type="paragraph" w:styleId="Listenfortsetzung4">
    <w:name w:val="List Continue 4"/>
    <w:basedOn w:val="Standard"/>
    <w:uiPriority w:val="99"/>
    <w:unhideWhenUsed/>
    <w:rsid w:val="00AE2D1F"/>
    <w:pPr>
      <w:spacing w:after="120"/>
      <w:ind w:left="1132"/>
      <w:contextualSpacing/>
    </w:pPr>
  </w:style>
  <w:style w:type="paragraph" w:styleId="Abbildungsverzeichnis">
    <w:name w:val="table of figures"/>
    <w:basedOn w:val="Standard"/>
    <w:next w:val="Standard"/>
    <w:uiPriority w:val="99"/>
    <w:unhideWhenUsed/>
    <w:rsid w:val="00177C13"/>
    <w:pPr>
      <w:spacing w:after="0"/>
    </w:pPr>
  </w:style>
  <w:style w:type="paragraph" w:styleId="Literaturverzeichnis">
    <w:name w:val="Bibliography"/>
    <w:basedOn w:val="Standard"/>
    <w:next w:val="Standard"/>
    <w:uiPriority w:val="37"/>
    <w:semiHidden/>
    <w:unhideWhenUsed/>
    <w:rsid w:val="00864D4E"/>
  </w:style>
  <w:style w:type="character" w:styleId="Buchtitel">
    <w:name w:val="Book Title"/>
    <w:basedOn w:val="Absatz-Standardschriftart"/>
    <w:uiPriority w:val="33"/>
    <w:rsid w:val="00864D4E"/>
    <w:rPr>
      <w:b/>
      <w:bCs/>
      <w:i/>
      <w:iCs/>
      <w:spacing w:val="5"/>
    </w:rPr>
  </w:style>
  <w:style w:type="character" w:styleId="IntensiverVerweis">
    <w:name w:val="Intense Reference"/>
    <w:basedOn w:val="Absatz-Standardschriftart"/>
    <w:uiPriority w:val="32"/>
    <w:rsid w:val="00864D4E"/>
    <w:rPr>
      <w:b/>
      <w:bCs/>
      <w:smallCaps/>
      <w:color w:val="70A3D4" w:themeColor="accent1"/>
      <w:spacing w:val="5"/>
    </w:rPr>
  </w:style>
  <w:style w:type="character" w:styleId="SchwacherVerweis">
    <w:name w:val="Subtle Reference"/>
    <w:basedOn w:val="Absatz-Standardschriftart"/>
    <w:uiPriority w:val="31"/>
    <w:qFormat/>
    <w:rsid w:val="00864D4E"/>
    <w:rPr>
      <w:smallCaps/>
      <w:color w:val="5A5A5A" w:themeColor="text1" w:themeTint="A5"/>
    </w:rPr>
  </w:style>
  <w:style w:type="character" w:styleId="IntensiveHervorhebung">
    <w:name w:val="Intense Emphasis"/>
    <w:basedOn w:val="Absatz-Standardschriftart"/>
    <w:uiPriority w:val="21"/>
    <w:qFormat/>
    <w:rsid w:val="00864D4E"/>
    <w:rPr>
      <w:i/>
      <w:iCs/>
      <w:color w:val="70A3D4" w:themeColor="accent1"/>
    </w:rPr>
  </w:style>
  <w:style w:type="character" w:styleId="SchwacheHervorhebung">
    <w:name w:val="Subtle Emphasis"/>
    <w:basedOn w:val="Absatz-Standardschriftart"/>
    <w:uiPriority w:val="19"/>
    <w:qFormat/>
    <w:rsid w:val="00864D4E"/>
    <w:rPr>
      <w:i/>
      <w:iCs/>
      <w:color w:val="404040" w:themeColor="text1" w:themeTint="BF"/>
    </w:rPr>
  </w:style>
  <w:style w:type="paragraph" w:styleId="IntensivesZitat">
    <w:name w:val="Intense Quote"/>
    <w:basedOn w:val="Standard"/>
    <w:next w:val="Standard"/>
    <w:link w:val="IntensivesZitatZchn"/>
    <w:uiPriority w:val="30"/>
    <w:rsid w:val="00864D4E"/>
    <w:pPr>
      <w:pBdr>
        <w:top w:val="single" w:sz="4" w:space="10" w:color="70A3D4" w:themeColor="accent1"/>
        <w:bottom w:val="single" w:sz="4" w:space="10" w:color="70A3D4" w:themeColor="accent1"/>
      </w:pBdr>
      <w:spacing w:before="360" w:after="360"/>
      <w:ind w:left="864" w:right="864"/>
      <w:jc w:val="center"/>
    </w:pPr>
    <w:rPr>
      <w:i/>
      <w:iCs/>
      <w:color w:val="70A3D4" w:themeColor="accent1"/>
    </w:rPr>
  </w:style>
  <w:style w:type="character" w:customStyle="1" w:styleId="IntensivesZitatZchn">
    <w:name w:val="Intensives Zitat Zchn"/>
    <w:basedOn w:val="Absatz-Standardschriftart"/>
    <w:link w:val="IntensivesZitat"/>
    <w:uiPriority w:val="30"/>
    <w:rsid w:val="00864D4E"/>
    <w:rPr>
      <w:i/>
      <w:iCs/>
      <w:color w:val="70A3D4" w:themeColor="accent1"/>
      <w:sz w:val="24"/>
    </w:rPr>
  </w:style>
  <w:style w:type="paragraph" w:styleId="Zitat">
    <w:name w:val="Quote"/>
    <w:basedOn w:val="Standard"/>
    <w:next w:val="Standard"/>
    <w:link w:val="ZitatZchn"/>
    <w:uiPriority w:val="29"/>
    <w:qFormat/>
    <w:rsid w:val="00864D4E"/>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864D4E"/>
    <w:rPr>
      <w:i/>
      <w:iCs/>
      <w:color w:val="404040" w:themeColor="text1" w:themeTint="BF"/>
      <w:sz w:val="24"/>
    </w:rPr>
  </w:style>
  <w:style w:type="table" w:styleId="MittlereListe1-Akzent1">
    <w:name w:val="Medium List 1 Accent 1"/>
    <w:basedOn w:val="NormaleTabelle"/>
    <w:uiPriority w:val="65"/>
    <w:semiHidden/>
    <w:unhideWhenUsed/>
    <w:rsid w:val="00864D4E"/>
    <w:pPr>
      <w:spacing w:after="0" w:line="240" w:lineRule="auto"/>
    </w:pPr>
    <w:rPr>
      <w:color w:val="000000" w:themeColor="text1"/>
    </w:rPr>
    <w:tblPr>
      <w:tblStyleRowBandSize w:val="1"/>
      <w:tblStyleColBandSize w:val="1"/>
      <w:tblBorders>
        <w:top w:val="single" w:sz="8" w:space="0" w:color="70A3D4" w:themeColor="accent1"/>
        <w:bottom w:val="single" w:sz="8" w:space="0" w:color="70A3D4" w:themeColor="accent1"/>
      </w:tblBorders>
    </w:tblPr>
    <w:tblStylePr w:type="firstRow">
      <w:rPr>
        <w:rFonts w:asciiTheme="majorHAnsi" w:eastAsiaTheme="majorEastAsia" w:hAnsiTheme="majorHAnsi" w:cstheme="majorBidi"/>
      </w:rPr>
      <w:tblPr/>
      <w:tcPr>
        <w:tcBorders>
          <w:top w:val="nil"/>
          <w:bottom w:val="single" w:sz="8" w:space="0" w:color="70A3D4" w:themeColor="accent1"/>
        </w:tcBorders>
      </w:tcPr>
    </w:tblStylePr>
    <w:tblStylePr w:type="lastRow">
      <w:rPr>
        <w:b/>
        <w:bCs/>
        <w:color w:val="242852" w:themeColor="text2"/>
      </w:rPr>
      <w:tblPr/>
      <w:tcPr>
        <w:tcBorders>
          <w:top w:val="single" w:sz="8" w:space="0" w:color="70A3D4" w:themeColor="accent1"/>
          <w:bottom w:val="single" w:sz="8" w:space="0" w:color="70A3D4" w:themeColor="accent1"/>
        </w:tcBorders>
      </w:tcPr>
    </w:tblStylePr>
    <w:tblStylePr w:type="firstCol">
      <w:rPr>
        <w:b/>
        <w:bCs/>
      </w:rPr>
    </w:tblStylePr>
    <w:tblStylePr w:type="lastCol">
      <w:rPr>
        <w:b/>
        <w:bCs/>
      </w:rPr>
      <w:tblPr/>
      <w:tcPr>
        <w:tcBorders>
          <w:top w:val="single" w:sz="8" w:space="0" w:color="70A3D4" w:themeColor="accent1"/>
          <w:bottom w:val="single" w:sz="8" w:space="0" w:color="70A3D4" w:themeColor="accent1"/>
        </w:tcBorders>
      </w:tcPr>
    </w:tblStylePr>
    <w:tblStylePr w:type="band1Vert">
      <w:tblPr/>
      <w:tcPr>
        <w:shd w:val="clear" w:color="auto" w:fill="DBE8F4" w:themeFill="accent1" w:themeFillTint="3F"/>
      </w:tcPr>
    </w:tblStylePr>
    <w:tblStylePr w:type="band1Horz">
      <w:tblPr/>
      <w:tcPr>
        <w:shd w:val="clear" w:color="auto" w:fill="DBE8F4" w:themeFill="accent1" w:themeFillTint="3F"/>
      </w:tcPr>
    </w:tblStylePr>
  </w:style>
  <w:style w:type="table" w:styleId="MittlereSchattierung2-Akzent1">
    <w:name w:val="Medium Shading 2 Accent 1"/>
    <w:basedOn w:val="NormaleTabelle"/>
    <w:uiPriority w:val="64"/>
    <w:semiHidden/>
    <w:unhideWhenUsed/>
    <w:rsid w:val="00864D4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3D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3D4" w:themeFill="accent1"/>
      </w:tcPr>
    </w:tblStylePr>
    <w:tblStylePr w:type="lastCol">
      <w:rPr>
        <w:b/>
        <w:bCs/>
        <w:color w:val="FFFFFF" w:themeColor="background1"/>
      </w:rPr>
      <w:tblPr/>
      <w:tcPr>
        <w:tcBorders>
          <w:left w:val="nil"/>
          <w:right w:val="nil"/>
          <w:insideH w:val="nil"/>
          <w:insideV w:val="nil"/>
        </w:tcBorders>
        <w:shd w:val="clear" w:color="auto" w:fill="70A3D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rsid w:val="00864D4E"/>
    <w:pPr>
      <w:spacing w:after="0" w:line="240" w:lineRule="auto"/>
    </w:pPr>
    <w:tblPr>
      <w:tblStyleRowBandSize w:val="1"/>
      <w:tblStyleColBandSize w:val="1"/>
      <w:tblBorders>
        <w:top w:val="single" w:sz="8" w:space="0" w:color="93BADE" w:themeColor="accent1" w:themeTint="BF"/>
        <w:left w:val="single" w:sz="8" w:space="0" w:color="93BADE" w:themeColor="accent1" w:themeTint="BF"/>
        <w:bottom w:val="single" w:sz="8" w:space="0" w:color="93BADE" w:themeColor="accent1" w:themeTint="BF"/>
        <w:right w:val="single" w:sz="8" w:space="0" w:color="93BADE" w:themeColor="accent1" w:themeTint="BF"/>
        <w:insideH w:val="single" w:sz="8" w:space="0" w:color="93BADE" w:themeColor="accent1" w:themeTint="BF"/>
      </w:tblBorders>
    </w:tblPr>
    <w:tblStylePr w:type="firstRow">
      <w:pPr>
        <w:spacing w:before="0" w:after="0" w:line="240" w:lineRule="auto"/>
      </w:pPr>
      <w:rPr>
        <w:b/>
        <w:bCs/>
        <w:color w:val="FFFFFF" w:themeColor="background1"/>
      </w:rPr>
      <w:tblPr/>
      <w:tcPr>
        <w:tcBorders>
          <w:top w:val="single" w:sz="8" w:space="0" w:color="93BADE" w:themeColor="accent1" w:themeTint="BF"/>
          <w:left w:val="single" w:sz="8" w:space="0" w:color="93BADE" w:themeColor="accent1" w:themeTint="BF"/>
          <w:bottom w:val="single" w:sz="8" w:space="0" w:color="93BADE" w:themeColor="accent1" w:themeTint="BF"/>
          <w:right w:val="single" w:sz="8" w:space="0" w:color="93BADE" w:themeColor="accent1" w:themeTint="BF"/>
          <w:insideH w:val="nil"/>
          <w:insideV w:val="nil"/>
        </w:tcBorders>
        <w:shd w:val="clear" w:color="auto" w:fill="70A3D4" w:themeFill="accent1"/>
      </w:tcPr>
    </w:tblStylePr>
    <w:tblStylePr w:type="lastRow">
      <w:pPr>
        <w:spacing w:before="0" w:after="0" w:line="240" w:lineRule="auto"/>
      </w:pPr>
      <w:rPr>
        <w:b/>
        <w:bCs/>
      </w:rPr>
      <w:tblPr/>
      <w:tcPr>
        <w:tcBorders>
          <w:top w:val="double" w:sz="6" w:space="0" w:color="93BADE" w:themeColor="accent1" w:themeTint="BF"/>
          <w:left w:val="single" w:sz="8" w:space="0" w:color="93BADE" w:themeColor="accent1" w:themeTint="BF"/>
          <w:bottom w:val="single" w:sz="8" w:space="0" w:color="93BADE" w:themeColor="accent1" w:themeTint="BF"/>
          <w:right w:val="single" w:sz="8" w:space="0" w:color="93BAD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E8F4" w:themeFill="accent1" w:themeFillTint="3F"/>
      </w:tcPr>
    </w:tblStylePr>
    <w:tblStylePr w:type="band1Horz">
      <w:tblPr/>
      <w:tcPr>
        <w:tcBorders>
          <w:insideH w:val="nil"/>
          <w:insideV w:val="nil"/>
        </w:tcBorders>
        <w:shd w:val="clear" w:color="auto" w:fill="DBE8F4"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864D4E"/>
    <w:pPr>
      <w:spacing w:after="0" w:line="240" w:lineRule="auto"/>
    </w:pPr>
    <w:tblPr>
      <w:tblStyleRowBandSize w:val="1"/>
      <w:tblStyleColBandSize w:val="1"/>
      <w:tblBorders>
        <w:top w:val="single" w:sz="8" w:space="0" w:color="70A3D4" w:themeColor="accent1"/>
        <w:left w:val="single" w:sz="8" w:space="0" w:color="70A3D4" w:themeColor="accent1"/>
        <w:bottom w:val="single" w:sz="8" w:space="0" w:color="70A3D4" w:themeColor="accent1"/>
        <w:right w:val="single" w:sz="8" w:space="0" w:color="70A3D4" w:themeColor="accent1"/>
        <w:insideH w:val="single" w:sz="8" w:space="0" w:color="70A3D4" w:themeColor="accent1"/>
        <w:insideV w:val="single" w:sz="8" w:space="0" w:color="70A3D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3D4" w:themeColor="accent1"/>
          <w:left w:val="single" w:sz="8" w:space="0" w:color="70A3D4" w:themeColor="accent1"/>
          <w:bottom w:val="single" w:sz="18" w:space="0" w:color="70A3D4" w:themeColor="accent1"/>
          <w:right w:val="single" w:sz="8" w:space="0" w:color="70A3D4" w:themeColor="accent1"/>
          <w:insideH w:val="nil"/>
          <w:insideV w:val="single" w:sz="8" w:space="0" w:color="70A3D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3D4" w:themeColor="accent1"/>
          <w:left w:val="single" w:sz="8" w:space="0" w:color="70A3D4" w:themeColor="accent1"/>
          <w:bottom w:val="single" w:sz="8" w:space="0" w:color="70A3D4" w:themeColor="accent1"/>
          <w:right w:val="single" w:sz="8" w:space="0" w:color="70A3D4" w:themeColor="accent1"/>
          <w:insideH w:val="nil"/>
          <w:insideV w:val="single" w:sz="8" w:space="0" w:color="70A3D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3D4" w:themeColor="accent1"/>
          <w:left w:val="single" w:sz="8" w:space="0" w:color="70A3D4" w:themeColor="accent1"/>
          <w:bottom w:val="single" w:sz="8" w:space="0" w:color="70A3D4" w:themeColor="accent1"/>
          <w:right w:val="single" w:sz="8" w:space="0" w:color="70A3D4" w:themeColor="accent1"/>
        </w:tcBorders>
      </w:tcPr>
    </w:tblStylePr>
    <w:tblStylePr w:type="band1Vert">
      <w:tblPr/>
      <w:tcPr>
        <w:tcBorders>
          <w:top w:val="single" w:sz="8" w:space="0" w:color="70A3D4" w:themeColor="accent1"/>
          <w:left w:val="single" w:sz="8" w:space="0" w:color="70A3D4" w:themeColor="accent1"/>
          <w:bottom w:val="single" w:sz="8" w:space="0" w:color="70A3D4" w:themeColor="accent1"/>
          <w:right w:val="single" w:sz="8" w:space="0" w:color="70A3D4" w:themeColor="accent1"/>
        </w:tcBorders>
        <w:shd w:val="clear" w:color="auto" w:fill="DBE8F4" w:themeFill="accent1" w:themeFillTint="3F"/>
      </w:tcPr>
    </w:tblStylePr>
    <w:tblStylePr w:type="band1Horz">
      <w:tblPr/>
      <w:tcPr>
        <w:tcBorders>
          <w:top w:val="single" w:sz="8" w:space="0" w:color="70A3D4" w:themeColor="accent1"/>
          <w:left w:val="single" w:sz="8" w:space="0" w:color="70A3D4" w:themeColor="accent1"/>
          <w:bottom w:val="single" w:sz="8" w:space="0" w:color="70A3D4" w:themeColor="accent1"/>
          <w:right w:val="single" w:sz="8" w:space="0" w:color="70A3D4" w:themeColor="accent1"/>
          <w:insideV w:val="single" w:sz="8" w:space="0" w:color="70A3D4" w:themeColor="accent1"/>
        </w:tcBorders>
        <w:shd w:val="clear" w:color="auto" w:fill="DBE8F4" w:themeFill="accent1" w:themeFillTint="3F"/>
      </w:tcPr>
    </w:tblStylePr>
    <w:tblStylePr w:type="band2Horz">
      <w:tblPr/>
      <w:tcPr>
        <w:tcBorders>
          <w:top w:val="single" w:sz="8" w:space="0" w:color="70A3D4" w:themeColor="accent1"/>
          <w:left w:val="single" w:sz="8" w:space="0" w:color="70A3D4" w:themeColor="accent1"/>
          <w:bottom w:val="single" w:sz="8" w:space="0" w:color="70A3D4" w:themeColor="accent1"/>
          <w:right w:val="single" w:sz="8" w:space="0" w:color="70A3D4" w:themeColor="accent1"/>
          <w:insideV w:val="single" w:sz="8" w:space="0" w:color="70A3D4" w:themeColor="accent1"/>
        </w:tcBorders>
      </w:tcPr>
    </w:tblStylePr>
  </w:style>
  <w:style w:type="table" w:styleId="HelleListe-Akzent1">
    <w:name w:val="Light List Accent 1"/>
    <w:basedOn w:val="NormaleTabelle"/>
    <w:uiPriority w:val="61"/>
    <w:semiHidden/>
    <w:unhideWhenUsed/>
    <w:rsid w:val="00864D4E"/>
    <w:pPr>
      <w:spacing w:after="0" w:line="240" w:lineRule="auto"/>
    </w:pPr>
    <w:tblPr>
      <w:tblStyleRowBandSize w:val="1"/>
      <w:tblStyleColBandSize w:val="1"/>
      <w:tblBorders>
        <w:top w:val="single" w:sz="8" w:space="0" w:color="70A3D4" w:themeColor="accent1"/>
        <w:left w:val="single" w:sz="8" w:space="0" w:color="70A3D4" w:themeColor="accent1"/>
        <w:bottom w:val="single" w:sz="8" w:space="0" w:color="70A3D4" w:themeColor="accent1"/>
        <w:right w:val="single" w:sz="8" w:space="0" w:color="70A3D4" w:themeColor="accent1"/>
      </w:tblBorders>
    </w:tblPr>
    <w:tblStylePr w:type="firstRow">
      <w:pPr>
        <w:spacing w:before="0" w:after="0" w:line="240" w:lineRule="auto"/>
      </w:pPr>
      <w:rPr>
        <w:b/>
        <w:bCs/>
        <w:color w:val="FFFFFF" w:themeColor="background1"/>
      </w:rPr>
      <w:tblPr/>
      <w:tcPr>
        <w:shd w:val="clear" w:color="auto" w:fill="70A3D4" w:themeFill="accent1"/>
      </w:tcPr>
    </w:tblStylePr>
    <w:tblStylePr w:type="lastRow">
      <w:pPr>
        <w:spacing w:before="0" w:after="0" w:line="240" w:lineRule="auto"/>
      </w:pPr>
      <w:rPr>
        <w:b/>
        <w:bCs/>
      </w:rPr>
      <w:tblPr/>
      <w:tcPr>
        <w:tcBorders>
          <w:top w:val="double" w:sz="6" w:space="0" w:color="70A3D4" w:themeColor="accent1"/>
          <w:left w:val="single" w:sz="8" w:space="0" w:color="70A3D4" w:themeColor="accent1"/>
          <w:bottom w:val="single" w:sz="8" w:space="0" w:color="70A3D4" w:themeColor="accent1"/>
          <w:right w:val="single" w:sz="8" w:space="0" w:color="70A3D4" w:themeColor="accent1"/>
        </w:tcBorders>
      </w:tcPr>
    </w:tblStylePr>
    <w:tblStylePr w:type="firstCol">
      <w:rPr>
        <w:b/>
        <w:bCs/>
      </w:rPr>
    </w:tblStylePr>
    <w:tblStylePr w:type="lastCol">
      <w:rPr>
        <w:b/>
        <w:bCs/>
      </w:rPr>
    </w:tblStylePr>
    <w:tblStylePr w:type="band1Vert">
      <w:tblPr/>
      <w:tcPr>
        <w:tcBorders>
          <w:top w:val="single" w:sz="8" w:space="0" w:color="70A3D4" w:themeColor="accent1"/>
          <w:left w:val="single" w:sz="8" w:space="0" w:color="70A3D4" w:themeColor="accent1"/>
          <w:bottom w:val="single" w:sz="8" w:space="0" w:color="70A3D4" w:themeColor="accent1"/>
          <w:right w:val="single" w:sz="8" w:space="0" w:color="70A3D4" w:themeColor="accent1"/>
        </w:tcBorders>
      </w:tcPr>
    </w:tblStylePr>
    <w:tblStylePr w:type="band1Horz">
      <w:tblPr/>
      <w:tcPr>
        <w:tcBorders>
          <w:top w:val="single" w:sz="8" w:space="0" w:color="70A3D4" w:themeColor="accent1"/>
          <w:left w:val="single" w:sz="8" w:space="0" w:color="70A3D4" w:themeColor="accent1"/>
          <w:bottom w:val="single" w:sz="8" w:space="0" w:color="70A3D4" w:themeColor="accent1"/>
          <w:right w:val="single" w:sz="8" w:space="0" w:color="70A3D4" w:themeColor="accent1"/>
        </w:tcBorders>
      </w:tcPr>
    </w:tblStylePr>
  </w:style>
  <w:style w:type="table" w:styleId="HelleSchattierung-Akzent1">
    <w:name w:val="Light Shading Accent 1"/>
    <w:basedOn w:val="NormaleTabelle"/>
    <w:uiPriority w:val="60"/>
    <w:semiHidden/>
    <w:unhideWhenUsed/>
    <w:rsid w:val="00864D4E"/>
    <w:pPr>
      <w:spacing w:after="0" w:line="240" w:lineRule="auto"/>
    </w:pPr>
    <w:rPr>
      <w:color w:val="387ABA" w:themeColor="accent1" w:themeShade="BF"/>
    </w:rPr>
    <w:tblPr>
      <w:tblStyleRowBandSize w:val="1"/>
      <w:tblStyleColBandSize w:val="1"/>
      <w:tblBorders>
        <w:top w:val="single" w:sz="8" w:space="0" w:color="70A3D4" w:themeColor="accent1"/>
        <w:bottom w:val="single" w:sz="8" w:space="0" w:color="70A3D4" w:themeColor="accent1"/>
      </w:tblBorders>
    </w:tblPr>
    <w:tblStylePr w:type="firstRow">
      <w:pPr>
        <w:spacing w:before="0" w:after="0" w:line="240" w:lineRule="auto"/>
      </w:pPr>
      <w:rPr>
        <w:b/>
        <w:bCs/>
      </w:rPr>
      <w:tblPr/>
      <w:tcPr>
        <w:tcBorders>
          <w:top w:val="single" w:sz="8" w:space="0" w:color="70A3D4" w:themeColor="accent1"/>
          <w:left w:val="nil"/>
          <w:bottom w:val="single" w:sz="8" w:space="0" w:color="70A3D4" w:themeColor="accent1"/>
          <w:right w:val="nil"/>
          <w:insideH w:val="nil"/>
          <w:insideV w:val="nil"/>
        </w:tcBorders>
      </w:tcPr>
    </w:tblStylePr>
    <w:tblStylePr w:type="lastRow">
      <w:pPr>
        <w:spacing w:before="0" w:after="0" w:line="240" w:lineRule="auto"/>
      </w:pPr>
      <w:rPr>
        <w:b/>
        <w:bCs/>
      </w:rPr>
      <w:tblPr/>
      <w:tcPr>
        <w:tcBorders>
          <w:top w:val="single" w:sz="8" w:space="0" w:color="70A3D4" w:themeColor="accent1"/>
          <w:left w:val="nil"/>
          <w:bottom w:val="single" w:sz="8" w:space="0" w:color="70A3D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8F4" w:themeFill="accent1" w:themeFillTint="3F"/>
      </w:tcPr>
    </w:tblStylePr>
    <w:tblStylePr w:type="band1Horz">
      <w:tblPr/>
      <w:tcPr>
        <w:tcBorders>
          <w:left w:val="nil"/>
          <w:right w:val="nil"/>
          <w:insideH w:val="nil"/>
          <w:insideV w:val="nil"/>
        </w:tcBorders>
        <w:shd w:val="clear" w:color="auto" w:fill="DBE8F4" w:themeFill="accent1" w:themeFillTint="3F"/>
      </w:tcPr>
    </w:tblStylePr>
  </w:style>
  <w:style w:type="table" w:styleId="FarbigesRaster">
    <w:name w:val="Colorful Grid"/>
    <w:basedOn w:val="NormaleTabelle"/>
    <w:uiPriority w:val="73"/>
    <w:semiHidden/>
    <w:unhideWhenUsed/>
    <w:rsid w:val="00864D4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864D4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9BFDC" w:themeFill="accent2" w:themeFillShade="CC"/>
      </w:tcPr>
    </w:tblStylePr>
    <w:tblStylePr w:type="lastRow">
      <w:rPr>
        <w:b/>
        <w:bCs/>
        <w:color w:val="89BFD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864D4E"/>
    <w:pPr>
      <w:spacing w:after="0" w:line="240" w:lineRule="auto"/>
    </w:pPr>
    <w:rPr>
      <w:color w:val="000000" w:themeColor="text1"/>
    </w:rPr>
    <w:tblPr>
      <w:tblStyleRowBandSize w:val="1"/>
      <w:tblStyleColBandSize w:val="1"/>
      <w:tblBorders>
        <w:top w:val="single" w:sz="24" w:space="0" w:color="CFE5F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FE5F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864D4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864D4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864D4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864D4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864D4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864D4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4285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864D4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rsid w:val="00864D4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864D4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864D4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864D4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Absatz-Standardschriftart"/>
    <w:uiPriority w:val="99"/>
    <w:semiHidden/>
    <w:unhideWhenUsed/>
    <w:rsid w:val="00864D4E"/>
    <w:rPr>
      <w:i/>
      <w:iCs/>
    </w:rPr>
  </w:style>
  <w:style w:type="character" w:styleId="HTMLSchreibmaschine">
    <w:name w:val="HTML Typewriter"/>
    <w:basedOn w:val="Absatz-Standardschriftart"/>
    <w:uiPriority w:val="99"/>
    <w:semiHidden/>
    <w:unhideWhenUsed/>
    <w:rsid w:val="00864D4E"/>
    <w:rPr>
      <w:rFonts w:ascii="Consolas" w:hAnsi="Consolas"/>
      <w:sz w:val="20"/>
      <w:szCs w:val="20"/>
    </w:rPr>
  </w:style>
  <w:style w:type="character" w:styleId="HTMLBeispiel">
    <w:name w:val="HTML Sample"/>
    <w:basedOn w:val="Absatz-Standardschriftart"/>
    <w:uiPriority w:val="99"/>
    <w:semiHidden/>
    <w:unhideWhenUsed/>
    <w:rsid w:val="00864D4E"/>
    <w:rPr>
      <w:rFonts w:ascii="Consolas" w:hAnsi="Consolas"/>
      <w:sz w:val="24"/>
      <w:szCs w:val="24"/>
    </w:rPr>
  </w:style>
  <w:style w:type="paragraph" w:styleId="HTMLVorformatiert">
    <w:name w:val="HTML Preformatted"/>
    <w:basedOn w:val="Standard"/>
    <w:link w:val="HTMLVorformatiertZchn"/>
    <w:uiPriority w:val="99"/>
    <w:semiHidden/>
    <w:unhideWhenUsed/>
    <w:rsid w:val="00864D4E"/>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864D4E"/>
    <w:rPr>
      <w:rFonts w:ascii="Consolas" w:hAnsi="Consolas"/>
      <w:sz w:val="20"/>
      <w:szCs w:val="20"/>
    </w:rPr>
  </w:style>
  <w:style w:type="character" w:styleId="HTMLTastatur">
    <w:name w:val="HTML Keyboard"/>
    <w:basedOn w:val="Absatz-Standardschriftart"/>
    <w:uiPriority w:val="99"/>
    <w:semiHidden/>
    <w:unhideWhenUsed/>
    <w:rsid w:val="00864D4E"/>
    <w:rPr>
      <w:rFonts w:ascii="Consolas" w:hAnsi="Consolas"/>
      <w:sz w:val="20"/>
      <w:szCs w:val="20"/>
    </w:rPr>
  </w:style>
  <w:style w:type="character" w:styleId="HTMLDefinition">
    <w:name w:val="HTML Definition"/>
    <w:basedOn w:val="Absatz-Standardschriftart"/>
    <w:uiPriority w:val="99"/>
    <w:semiHidden/>
    <w:unhideWhenUsed/>
    <w:rsid w:val="00864D4E"/>
    <w:rPr>
      <w:i/>
      <w:iCs/>
    </w:rPr>
  </w:style>
  <w:style w:type="character" w:styleId="HTMLCode">
    <w:name w:val="HTML Code"/>
    <w:basedOn w:val="Absatz-Standardschriftart"/>
    <w:uiPriority w:val="99"/>
    <w:semiHidden/>
    <w:unhideWhenUsed/>
    <w:rsid w:val="00864D4E"/>
    <w:rPr>
      <w:rFonts w:ascii="Consolas" w:hAnsi="Consolas"/>
      <w:sz w:val="20"/>
      <w:szCs w:val="20"/>
    </w:rPr>
  </w:style>
  <w:style w:type="character" w:styleId="HTMLZitat">
    <w:name w:val="HTML Cite"/>
    <w:basedOn w:val="Absatz-Standardschriftart"/>
    <w:uiPriority w:val="99"/>
    <w:semiHidden/>
    <w:unhideWhenUsed/>
    <w:rsid w:val="00864D4E"/>
    <w:rPr>
      <w:i/>
      <w:iCs/>
    </w:rPr>
  </w:style>
  <w:style w:type="paragraph" w:styleId="HTMLAdresse">
    <w:name w:val="HTML Address"/>
    <w:basedOn w:val="Standard"/>
    <w:link w:val="HTMLAdresseZchn"/>
    <w:uiPriority w:val="99"/>
    <w:semiHidden/>
    <w:unhideWhenUsed/>
    <w:rsid w:val="00864D4E"/>
    <w:pPr>
      <w:spacing w:after="0" w:line="240" w:lineRule="auto"/>
    </w:pPr>
    <w:rPr>
      <w:i/>
      <w:iCs/>
    </w:rPr>
  </w:style>
  <w:style w:type="character" w:customStyle="1" w:styleId="HTMLAdresseZchn">
    <w:name w:val="HTML Adresse Zchn"/>
    <w:basedOn w:val="Absatz-Standardschriftart"/>
    <w:link w:val="HTMLAdresse"/>
    <w:uiPriority w:val="99"/>
    <w:semiHidden/>
    <w:rsid w:val="00864D4E"/>
    <w:rPr>
      <w:i/>
      <w:iCs/>
      <w:sz w:val="24"/>
    </w:rPr>
  </w:style>
  <w:style w:type="character" w:styleId="HTMLAkronym">
    <w:name w:val="HTML Acronym"/>
    <w:basedOn w:val="Absatz-Standardschriftart"/>
    <w:uiPriority w:val="99"/>
    <w:semiHidden/>
    <w:unhideWhenUsed/>
    <w:rsid w:val="00864D4E"/>
  </w:style>
  <w:style w:type="paragraph" w:styleId="StandardWeb">
    <w:name w:val="Normal (Web)"/>
    <w:basedOn w:val="Standard"/>
    <w:uiPriority w:val="99"/>
    <w:semiHidden/>
    <w:unhideWhenUsed/>
    <w:rsid w:val="00864D4E"/>
    <w:rPr>
      <w:rFonts w:ascii="Times New Roman" w:hAnsi="Times New Roman" w:cs="Times New Roman"/>
      <w:szCs w:val="24"/>
    </w:rPr>
  </w:style>
  <w:style w:type="paragraph" w:styleId="NurText">
    <w:name w:val="Plain Text"/>
    <w:basedOn w:val="Standard"/>
    <w:link w:val="NurTextZchn"/>
    <w:uiPriority w:val="99"/>
    <w:semiHidden/>
    <w:unhideWhenUsed/>
    <w:rsid w:val="00864D4E"/>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864D4E"/>
    <w:rPr>
      <w:rFonts w:ascii="Consolas" w:hAnsi="Consolas"/>
      <w:sz w:val="21"/>
      <w:szCs w:val="21"/>
    </w:rPr>
  </w:style>
  <w:style w:type="paragraph" w:styleId="Dokumentstruktur">
    <w:name w:val="Document Map"/>
    <w:basedOn w:val="Standard"/>
    <w:link w:val="DokumentstrukturZchn"/>
    <w:uiPriority w:val="99"/>
    <w:semiHidden/>
    <w:unhideWhenUsed/>
    <w:rsid w:val="00864D4E"/>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864D4E"/>
    <w:rPr>
      <w:rFonts w:ascii="Segoe UI" w:hAnsi="Segoe UI" w:cs="Segoe UI"/>
      <w:sz w:val="16"/>
      <w:szCs w:val="16"/>
    </w:rPr>
  </w:style>
  <w:style w:type="character" w:styleId="Hervorhebung">
    <w:name w:val="Emphasis"/>
    <w:basedOn w:val="Absatz-Standardschriftart"/>
    <w:uiPriority w:val="20"/>
    <w:qFormat/>
    <w:rsid w:val="00864D4E"/>
    <w:rPr>
      <w:i/>
      <w:iCs/>
    </w:rPr>
  </w:style>
  <w:style w:type="character" w:styleId="Fett">
    <w:name w:val="Strong"/>
    <w:basedOn w:val="Absatz-Standardschriftart"/>
    <w:uiPriority w:val="22"/>
    <w:qFormat/>
    <w:rsid w:val="00864D4E"/>
    <w:rPr>
      <w:b/>
      <w:bCs/>
    </w:rPr>
  </w:style>
  <w:style w:type="paragraph" w:styleId="Blocktext">
    <w:name w:val="Block Text"/>
    <w:basedOn w:val="Standard"/>
    <w:uiPriority w:val="99"/>
    <w:semiHidden/>
    <w:unhideWhenUsed/>
    <w:rsid w:val="00864D4E"/>
    <w:pPr>
      <w:pBdr>
        <w:top w:val="single" w:sz="2" w:space="10" w:color="70A3D4" w:themeColor="accent1"/>
        <w:left w:val="single" w:sz="2" w:space="10" w:color="70A3D4" w:themeColor="accent1"/>
        <w:bottom w:val="single" w:sz="2" w:space="10" w:color="70A3D4" w:themeColor="accent1"/>
        <w:right w:val="single" w:sz="2" w:space="10" w:color="70A3D4" w:themeColor="accent1"/>
      </w:pBdr>
      <w:ind w:left="1152" w:right="1152"/>
    </w:pPr>
    <w:rPr>
      <w:rFonts w:eastAsiaTheme="minorEastAsia"/>
      <w:i/>
      <w:iCs/>
      <w:color w:val="70A3D4" w:themeColor="accent1"/>
    </w:rPr>
  </w:style>
  <w:style w:type="paragraph" w:styleId="Textkrper-Einzug3">
    <w:name w:val="Body Text Indent 3"/>
    <w:basedOn w:val="Standard"/>
    <w:link w:val="Textkrper-Einzug3Zchn"/>
    <w:uiPriority w:val="99"/>
    <w:semiHidden/>
    <w:unhideWhenUsed/>
    <w:rsid w:val="00864D4E"/>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864D4E"/>
    <w:rPr>
      <w:sz w:val="16"/>
      <w:szCs w:val="16"/>
    </w:rPr>
  </w:style>
  <w:style w:type="paragraph" w:styleId="Textkrper-Einzug2">
    <w:name w:val="Body Text Indent 2"/>
    <w:basedOn w:val="Standard"/>
    <w:link w:val="Textkrper-Einzug2Zchn"/>
    <w:uiPriority w:val="99"/>
    <w:semiHidden/>
    <w:unhideWhenUsed/>
    <w:rsid w:val="00864D4E"/>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864D4E"/>
    <w:rPr>
      <w:sz w:val="24"/>
    </w:rPr>
  </w:style>
  <w:style w:type="paragraph" w:styleId="Textkrper3">
    <w:name w:val="Body Text 3"/>
    <w:basedOn w:val="Standard"/>
    <w:link w:val="Textkrper3Zchn"/>
    <w:uiPriority w:val="99"/>
    <w:semiHidden/>
    <w:unhideWhenUsed/>
    <w:rsid w:val="00864D4E"/>
    <w:pPr>
      <w:spacing w:after="120"/>
    </w:pPr>
    <w:rPr>
      <w:sz w:val="16"/>
      <w:szCs w:val="16"/>
    </w:rPr>
  </w:style>
  <w:style w:type="character" w:customStyle="1" w:styleId="Textkrper3Zchn">
    <w:name w:val="Textkörper 3 Zchn"/>
    <w:basedOn w:val="Absatz-Standardschriftart"/>
    <w:link w:val="Textkrper3"/>
    <w:uiPriority w:val="99"/>
    <w:semiHidden/>
    <w:rsid w:val="00864D4E"/>
    <w:rPr>
      <w:sz w:val="16"/>
      <w:szCs w:val="16"/>
    </w:rPr>
  </w:style>
  <w:style w:type="paragraph" w:styleId="Textkrper2">
    <w:name w:val="Body Text 2"/>
    <w:basedOn w:val="Standard"/>
    <w:link w:val="Textkrper2Zchn"/>
    <w:uiPriority w:val="99"/>
    <w:semiHidden/>
    <w:unhideWhenUsed/>
    <w:rsid w:val="00864D4E"/>
    <w:pPr>
      <w:spacing w:after="120" w:line="480" w:lineRule="auto"/>
    </w:pPr>
  </w:style>
  <w:style w:type="character" w:customStyle="1" w:styleId="Textkrper2Zchn">
    <w:name w:val="Textkörper 2 Zchn"/>
    <w:basedOn w:val="Absatz-Standardschriftart"/>
    <w:link w:val="Textkrper2"/>
    <w:uiPriority w:val="99"/>
    <w:semiHidden/>
    <w:rsid w:val="00864D4E"/>
    <w:rPr>
      <w:sz w:val="24"/>
    </w:rPr>
  </w:style>
  <w:style w:type="paragraph" w:styleId="Fu-Endnotenberschrift">
    <w:name w:val="Note Heading"/>
    <w:basedOn w:val="Standard"/>
    <w:next w:val="Standard"/>
    <w:link w:val="Fu-EndnotenberschriftZchn"/>
    <w:uiPriority w:val="99"/>
    <w:semiHidden/>
    <w:unhideWhenUsed/>
    <w:rsid w:val="00864D4E"/>
    <w:pPr>
      <w:spacing w:after="0" w:line="240" w:lineRule="auto"/>
    </w:pPr>
  </w:style>
  <w:style w:type="character" w:customStyle="1" w:styleId="Fu-EndnotenberschriftZchn">
    <w:name w:val="Fuß/-Endnotenüberschrift Zchn"/>
    <w:basedOn w:val="Absatz-Standardschriftart"/>
    <w:link w:val="Fu-Endnotenberschrift"/>
    <w:uiPriority w:val="99"/>
    <w:semiHidden/>
    <w:rsid w:val="00864D4E"/>
    <w:rPr>
      <w:sz w:val="24"/>
    </w:rPr>
  </w:style>
  <w:style w:type="paragraph" w:styleId="Textkrper-Zeileneinzug">
    <w:name w:val="Body Text Indent"/>
    <w:basedOn w:val="Standard"/>
    <w:link w:val="Textkrper-ZeileneinzugZchn"/>
    <w:uiPriority w:val="99"/>
    <w:semiHidden/>
    <w:unhideWhenUsed/>
    <w:rsid w:val="00864D4E"/>
    <w:pPr>
      <w:spacing w:after="120"/>
      <w:ind w:left="283"/>
    </w:pPr>
  </w:style>
  <w:style w:type="character" w:customStyle="1" w:styleId="Textkrper-ZeileneinzugZchn">
    <w:name w:val="Textkörper-Zeileneinzug Zchn"/>
    <w:basedOn w:val="Absatz-Standardschriftart"/>
    <w:link w:val="Textkrper-Zeileneinzug"/>
    <w:uiPriority w:val="99"/>
    <w:semiHidden/>
    <w:rsid w:val="00864D4E"/>
    <w:rPr>
      <w:sz w:val="24"/>
    </w:rPr>
  </w:style>
  <w:style w:type="paragraph" w:styleId="Textkrper-Erstzeileneinzug2">
    <w:name w:val="Body Text First Indent 2"/>
    <w:basedOn w:val="Textkrper-Zeileneinzug"/>
    <w:link w:val="Textkrper-Erstzeileneinzug2Zchn"/>
    <w:uiPriority w:val="99"/>
    <w:semiHidden/>
    <w:unhideWhenUsed/>
    <w:rsid w:val="00864D4E"/>
    <w:pPr>
      <w:spacing w:after="24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864D4E"/>
    <w:rPr>
      <w:sz w:val="24"/>
    </w:rPr>
  </w:style>
  <w:style w:type="paragraph" w:styleId="Textkrper">
    <w:name w:val="Body Text"/>
    <w:basedOn w:val="Standard"/>
    <w:link w:val="TextkrperZchn"/>
    <w:uiPriority w:val="99"/>
    <w:semiHidden/>
    <w:unhideWhenUsed/>
    <w:rsid w:val="00864D4E"/>
    <w:pPr>
      <w:spacing w:after="120"/>
    </w:pPr>
  </w:style>
  <w:style w:type="character" w:customStyle="1" w:styleId="TextkrperZchn">
    <w:name w:val="Textkörper Zchn"/>
    <w:basedOn w:val="Absatz-Standardschriftart"/>
    <w:link w:val="Textkrper"/>
    <w:uiPriority w:val="99"/>
    <w:semiHidden/>
    <w:rsid w:val="00864D4E"/>
    <w:rPr>
      <w:sz w:val="24"/>
    </w:rPr>
  </w:style>
  <w:style w:type="paragraph" w:styleId="Textkrper-Erstzeileneinzug">
    <w:name w:val="Body Text First Indent"/>
    <w:basedOn w:val="Textkrper"/>
    <w:link w:val="Textkrper-ErstzeileneinzugZchn"/>
    <w:uiPriority w:val="99"/>
    <w:semiHidden/>
    <w:unhideWhenUsed/>
    <w:rsid w:val="00864D4E"/>
    <w:pPr>
      <w:spacing w:after="240"/>
      <w:ind w:firstLine="360"/>
    </w:pPr>
  </w:style>
  <w:style w:type="character" w:customStyle="1" w:styleId="Textkrper-ErstzeileneinzugZchn">
    <w:name w:val="Textkörper-Erstzeileneinzug Zchn"/>
    <w:basedOn w:val="TextkrperZchn"/>
    <w:link w:val="Textkrper-Erstzeileneinzug"/>
    <w:uiPriority w:val="99"/>
    <w:semiHidden/>
    <w:rsid w:val="00864D4E"/>
    <w:rPr>
      <w:sz w:val="24"/>
    </w:rPr>
  </w:style>
  <w:style w:type="paragraph" w:styleId="Datum">
    <w:name w:val="Date"/>
    <w:basedOn w:val="Standard"/>
    <w:next w:val="Standard"/>
    <w:link w:val="DatumZchn"/>
    <w:uiPriority w:val="99"/>
    <w:semiHidden/>
    <w:unhideWhenUsed/>
    <w:rsid w:val="00864D4E"/>
  </w:style>
  <w:style w:type="character" w:customStyle="1" w:styleId="DatumZchn">
    <w:name w:val="Datum Zchn"/>
    <w:basedOn w:val="Absatz-Standardschriftart"/>
    <w:link w:val="Datum"/>
    <w:uiPriority w:val="99"/>
    <w:semiHidden/>
    <w:rsid w:val="00864D4E"/>
    <w:rPr>
      <w:sz w:val="24"/>
    </w:rPr>
  </w:style>
  <w:style w:type="paragraph" w:styleId="Anrede">
    <w:name w:val="Salutation"/>
    <w:basedOn w:val="Standard"/>
    <w:next w:val="Standard"/>
    <w:link w:val="AnredeZchn"/>
    <w:uiPriority w:val="99"/>
    <w:semiHidden/>
    <w:unhideWhenUsed/>
    <w:rsid w:val="00864D4E"/>
  </w:style>
  <w:style w:type="character" w:customStyle="1" w:styleId="AnredeZchn">
    <w:name w:val="Anrede Zchn"/>
    <w:basedOn w:val="Absatz-Standardschriftart"/>
    <w:link w:val="Anrede"/>
    <w:uiPriority w:val="99"/>
    <w:semiHidden/>
    <w:rsid w:val="00864D4E"/>
    <w:rPr>
      <w:sz w:val="24"/>
    </w:rPr>
  </w:style>
  <w:style w:type="paragraph" w:styleId="Untertitel">
    <w:name w:val="Subtitle"/>
    <w:basedOn w:val="Standard"/>
    <w:next w:val="Standard"/>
    <w:link w:val="UntertitelZchn"/>
    <w:uiPriority w:val="11"/>
    <w:qFormat/>
    <w:rsid w:val="00864D4E"/>
    <w:pPr>
      <w:numPr>
        <w:ilvl w:val="1"/>
      </w:numPr>
      <w:spacing w:after="160"/>
    </w:pPr>
    <w:rPr>
      <w:rFonts w:eastAsiaTheme="minorEastAsia"/>
      <w:color w:val="5A5A5A" w:themeColor="text1" w:themeTint="A5"/>
      <w:spacing w:val="15"/>
      <w:sz w:val="22"/>
    </w:rPr>
  </w:style>
  <w:style w:type="character" w:customStyle="1" w:styleId="UntertitelZchn">
    <w:name w:val="Untertitel Zchn"/>
    <w:basedOn w:val="Absatz-Standardschriftart"/>
    <w:link w:val="Untertitel"/>
    <w:uiPriority w:val="11"/>
    <w:rsid w:val="00864D4E"/>
    <w:rPr>
      <w:rFonts w:eastAsiaTheme="minorEastAsia"/>
      <w:color w:val="5A5A5A" w:themeColor="text1" w:themeTint="A5"/>
      <w:spacing w:val="15"/>
    </w:rPr>
  </w:style>
  <w:style w:type="paragraph" w:styleId="Nachrichtenkopf">
    <w:name w:val="Message Header"/>
    <w:basedOn w:val="Standard"/>
    <w:link w:val="NachrichtenkopfZchn"/>
    <w:uiPriority w:val="99"/>
    <w:semiHidden/>
    <w:unhideWhenUsed/>
    <w:rsid w:val="00864D4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NachrichtenkopfZchn">
    <w:name w:val="Nachrichtenkopf Zchn"/>
    <w:basedOn w:val="Absatz-Standardschriftart"/>
    <w:link w:val="Nachrichtenkopf"/>
    <w:uiPriority w:val="99"/>
    <w:semiHidden/>
    <w:rsid w:val="00864D4E"/>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864D4E"/>
    <w:pPr>
      <w:spacing w:after="120"/>
      <w:ind w:left="1415"/>
      <w:contextualSpacing/>
    </w:pPr>
  </w:style>
  <w:style w:type="paragraph" w:styleId="Unterschrift">
    <w:name w:val="Signature"/>
    <w:basedOn w:val="Standard"/>
    <w:link w:val="UnterschriftZchn"/>
    <w:uiPriority w:val="99"/>
    <w:semiHidden/>
    <w:unhideWhenUsed/>
    <w:rsid w:val="00864D4E"/>
    <w:pPr>
      <w:spacing w:after="0" w:line="240" w:lineRule="auto"/>
      <w:ind w:left="4252"/>
    </w:pPr>
  </w:style>
  <w:style w:type="character" w:customStyle="1" w:styleId="UnterschriftZchn">
    <w:name w:val="Unterschrift Zchn"/>
    <w:basedOn w:val="Absatz-Standardschriftart"/>
    <w:link w:val="Unterschrift"/>
    <w:uiPriority w:val="99"/>
    <w:semiHidden/>
    <w:rsid w:val="00864D4E"/>
    <w:rPr>
      <w:sz w:val="24"/>
    </w:rPr>
  </w:style>
  <w:style w:type="paragraph" w:styleId="Gruformel">
    <w:name w:val="Closing"/>
    <w:basedOn w:val="Standard"/>
    <w:link w:val="GruformelZchn"/>
    <w:uiPriority w:val="99"/>
    <w:semiHidden/>
    <w:unhideWhenUsed/>
    <w:rsid w:val="00864D4E"/>
    <w:pPr>
      <w:spacing w:after="0" w:line="240" w:lineRule="auto"/>
      <w:ind w:left="4252"/>
    </w:pPr>
  </w:style>
  <w:style w:type="character" w:customStyle="1" w:styleId="GruformelZchn">
    <w:name w:val="Grußformel Zchn"/>
    <w:basedOn w:val="Absatz-Standardschriftart"/>
    <w:link w:val="Gruformel"/>
    <w:uiPriority w:val="99"/>
    <w:semiHidden/>
    <w:rsid w:val="00864D4E"/>
    <w:rPr>
      <w:sz w:val="24"/>
    </w:rPr>
  </w:style>
  <w:style w:type="paragraph" w:styleId="Aufzhlungszeichen5">
    <w:name w:val="List Bullet 5"/>
    <w:basedOn w:val="Standard"/>
    <w:uiPriority w:val="99"/>
    <w:semiHidden/>
    <w:unhideWhenUsed/>
    <w:rsid w:val="00864D4E"/>
    <w:pPr>
      <w:numPr>
        <w:numId w:val="8"/>
      </w:numPr>
      <w:contextualSpacing/>
    </w:pPr>
  </w:style>
  <w:style w:type="paragraph" w:styleId="Aufzhlungszeichen4">
    <w:name w:val="List Bullet 4"/>
    <w:basedOn w:val="Standard"/>
    <w:uiPriority w:val="99"/>
    <w:semiHidden/>
    <w:unhideWhenUsed/>
    <w:rsid w:val="00864D4E"/>
    <w:pPr>
      <w:numPr>
        <w:numId w:val="7"/>
      </w:numPr>
      <w:contextualSpacing/>
    </w:pPr>
  </w:style>
  <w:style w:type="paragraph" w:styleId="Aufzhlungszeichen3">
    <w:name w:val="List Bullet 3"/>
    <w:basedOn w:val="Standard"/>
    <w:uiPriority w:val="99"/>
    <w:semiHidden/>
    <w:unhideWhenUsed/>
    <w:rsid w:val="00864D4E"/>
    <w:pPr>
      <w:numPr>
        <w:numId w:val="6"/>
      </w:numPr>
      <w:contextualSpacing/>
    </w:pPr>
  </w:style>
  <w:style w:type="paragraph" w:styleId="Aufzhlungszeichen2">
    <w:name w:val="List Bullet 2"/>
    <w:basedOn w:val="Standard"/>
    <w:uiPriority w:val="99"/>
    <w:semiHidden/>
    <w:unhideWhenUsed/>
    <w:rsid w:val="00864D4E"/>
    <w:pPr>
      <w:numPr>
        <w:numId w:val="5"/>
      </w:numPr>
      <w:contextualSpacing/>
    </w:pPr>
  </w:style>
  <w:style w:type="paragraph" w:styleId="Liste5">
    <w:name w:val="List 5"/>
    <w:basedOn w:val="Standard"/>
    <w:uiPriority w:val="99"/>
    <w:semiHidden/>
    <w:unhideWhenUsed/>
    <w:rsid w:val="00864D4E"/>
    <w:pPr>
      <w:ind w:left="1415" w:hanging="283"/>
      <w:contextualSpacing/>
    </w:pPr>
  </w:style>
  <w:style w:type="paragraph" w:styleId="Liste4">
    <w:name w:val="List 4"/>
    <w:basedOn w:val="Standard"/>
    <w:uiPriority w:val="99"/>
    <w:semiHidden/>
    <w:unhideWhenUsed/>
    <w:rsid w:val="00864D4E"/>
    <w:pPr>
      <w:ind w:left="1132" w:hanging="283"/>
      <w:contextualSpacing/>
    </w:pPr>
  </w:style>
  <w:style w:type="paragraph" w:styleId="Liste3">
    <w:name w:val="List 3"/>
    <w:basedOn w:val="Standard"/>
    <w:uiPriority w:val="99"/>
    <w:semiHidden/>
    <w:unhideWhenUsed/>
    <w:rsid w:val="00864D4E"/>
    <w:pPr>
      <w:ind w:left="849" w:hanging="283"/>
      <w:contextualSpacing/>
    </w:pPr>
  </w:style>
  <w:style w:type="paragraph" w:styleId="Liste2">
    <w:name w:val="List 2"/>
    <w:basedOn w:val="Standard"/>
    <w:uiPriority w:val="99"/>
    <w:semiHidden/>
    <w:unhideWhenUsed/>
    <w:rsid w:val="00864D4E"/>
    <w:pPr>
      <w:ind w:left="566" w:hanging="283"/>
      <w:contextualSpacing/>
    </w:pPr>
  </w:style>
  <w:style w:type="paragraph" w:styleId="Aufzhlungszeichen">
    <w:name w:val="List Bullet"/>
    <w:basedOn w:val="Standard"/>
    <w:uiPriority w:val="99"/>
    <w:semiHidden/>
    <w:unhideWhenUsed/>
    <w:rsid w:val="00864D4E"/>
    <w:pPr>
      <w:numPr>
        <w:numId w:val="4"/>
      </w:numPr>
      <w:contextualSpacing/>
    </w:pPr>
  </w:style>
  <w:style w:type="paragraph" w:styleId="Liste">
    <w:name w:val="List"/>
    <w:basedOn w:val="Standard"/>
    <w:uiPriority w:val="99"/>
    <w:semiHidden/>
    <w:unhideWhenUsed/>
    <w:rsid w:val="00864D4E"/>
    <w:pPr>
      <w:ind w:left="283" w:hanging="283"/>
      <w:contextualSpacing/>
    </w:pPr>
  </w:style>
  <w:style w:type="paragraph" w:styleId="RGV-berschrift">
    <w:name w:val="toa heading"/>
    <w:basedOn w:val="Standard"/>
    <w:next w:val="Standard"/>
    <w:uiPriority w:val="99"/>
    <w:semiHidden/>
    <w:unhideWhenUsed/>
    <w:rsid w:val="00864D4E"/>
    <w:pPr>
      <w:spacing w:before="120"/>
    </w:pPr>
    <w:rPr>
      <w:rFonts w:asciiTheme="majorHAnsi" w:eastAsiaTheme="majorEastAsia" w:hAnsiTheme="majorHAnsi" w:cstheme="majorBidi"/>
      <w:b/>
      <w:bCs/>
      <w:szCs w:val="24"/>
    </w:rPr>
  </w:style>
  <w:style w:type="paragraph" w:styleId="Makrotext">
    <w:name w:val="macro"/>
    <w:link w:val="MakrotextZchn"/>
    <w:uiPriority w:val="99"/>
    <w:semiHidden/>
    <w:unhideWhenUsed/>
    <w:rsid w:val="00864D4E"/>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nsolas" w:hAnsi="Consolas"/>
      <w:sz w:val="20"/>
      <w:szCs w:val="20"/>
    </w:rPr>
  </w:style>
  <w:style w:type="character" w:customStyle="1" w:styleId="MakrotextZchn">
    <w:name w:val="Makrotext Zchn"/>
    <w:basedOn w:val="Absatz-Standardschriftart"/>
    <w:link w:val="Makrotext"/>
    <w:uiPriority w:val="99"/>
    <w:semiHidden/>
    <w:rsid w:val="00864D4E"/>
    <w:rPr>
      <w:rFonts w:ascii="Consolas" w:hAnsi="Consolas"/>
      <w:sz w:val="20"/>
      <w:szCs w:val="20"/>
    </w:rPr>
  </w:style>
  <w:style w:type="paragraph" w:styleId="Rechtsgrundlagenverzeichnis">
    <w:name w:val="table of authorities"/>
    <w:basedOn w:val="Standard"/>
    <w:next w:val="Standard"/>
    <w:uiPriority w:val="99"/>
    <w:semiHidden/>
    <w:unhideWhenUsed/>
    <w:rsid w:val="00864D4E"/>
    <w:pPr>
      <w:spacing w:after="0"/>
      <w:ind w:left="240" w:hanging="240"/>
    </w:pPr>
  </w:style>
  <w:style w:type="paragraph" w:styleId="Endnotentext">
    <w:name w:val="endnote text"/>
    <w:basedOn w:val="Standard"/>
    <w:link w:val="EndnotentextZchn"/>
    <w:uiPriority w:val="99"/>
    <w:semiHidden/>
    <w:unhideWhenUsed/>
    <w:rsid w:val="00864D4E"/>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864D4E"/>
    <w:rPr>
      <w:sz w:val="20"/>
      <w:szCs w:val="20"/>
    </w:rPr>
  </w:style>
  <w:style w:type="character" w:styleId="Endnotenzeichen">
    <w:name w:val="endnote reference"/>
    <w:basedOn w:val="Absatz-Standardschriftart"/>
    <w:uiPriority w:val="99"/>
    <w:semiHidden/>
    <w:unhideWhenUsed/>
    <w:rsid w:val="00864D4E"/>
    <w:rPr>
      <w:vertAlign w:val="superscript"/>
    </w:rPr>
  </w:style>
  <w:style w:type="character" w:styleId="Zeilennummer">
    <w:name w:val="line number"/>
    <w:basedOn w:val="Absatz-Standardschriftart"/>
    <w:uiPriority w:val="99"/>
    <w:semiHidden/>
    <w:unhideWhenUsed/>
    <w:rsid w:val="00864D4E"/>
  </w:style>
  <w:style w:type="character" w:styleId="Kommentarzeichen">
    <w:name w:val="annotation reference"/>
    <w:basedOn w:val="Absatz-Standardschriftart"/>
    <w:uiPriority w:val="99"/>
    <w:semiHidden/>
    <w:unhideWhenUsed/>
    <w:rsid w:val="00864D4E"/>
    <w:rPr>
      <w:sz w:val="16"/>
      <w:szCs w:val="16"/>
    </w:rPr>
  </w:style>
  <w:style w:type="paragraph" w:styleId="Umschlagabsenderadresse">
    <w:name w:val="envelope return"/>
    <w:basedOn w:val="Standard"/>
    <w:uiPriority w:val="99"/>
    <w:semiHidden/>
    <w:unhideWhenUsed/>
    <w:rsid w:val="00864D4E"/>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864D4E"/>
    <w:pPr>
      <w:framePr w:w="4320" w:h="2160" w:hRule="exact" w:hSpace="141" w:wrap="auto" w:hAnchor="page" w:xAlign="center" w:yAlign="bottom"/>
      <w:spacing w:after="0" w:line="240" w:lineRule="auto"/>
      <w:ind w:left="1"/>
    </w:pPr>
    <w:rPr>
      <w:rFonts w:asciiTheme="majorHAnsi" w:eastAsiaTheme="majorEastAsia" w:hAnsiTheme="majorHAnsi" w:cstheme="majorBidi"/>
      <w:szCs w:val="24"/>
    </w:rPr>
  </w:style>
  <w:style w:type="paragraph" w:styleId="Index1">
    <w:name w:val="index 1"/>
    <w:basedOn w:val="Standard"/>
    <w:next w:val="Standard"/>
    <w:autoRedefine/>
    <w:uiPriority w:val="99"/>
    <w:semiHidden/>
    <w:unhideWhenUsed/>
    <w:rsid w:val="00864D4E"/>
    <w:pPr>
      <w:spacing w:after="0" w:line="240" w:lineRule="auto"/>
      <w:ind w:left="240" w:hanging="240"/>
    </w:pPr>
  </w:style>
  <w:style w:type="paragraph" w:styleId="Indexberschrift">
    <w:name w:val="index heading"/>
    <w:basedOn w:val="Standard"/>
    <w:next w:val="Index1"/>
    <w:uiPriority w:val="99"/>
    <w:semiHidden/>
    <w:unhideWhenUsed/>
    <w:rsid w:val="00864D4E"/>
    <w:rPr>
      <w:rFonts w:asciiTheme="majorHAnsi" w:eastAsiaTheme="majorEastAsia" w:hAnsiTheme="majorHAnsi" w:cstheme="majorBidi"/>
      <w:b/>
      <w:bCs/>
    </w:rPr>
  </w:style>
  <w:style w:type="paragraph" w:styleId="Kommentartext">
    <w:name w:val="annotation text"/>
    <w:basedOn w:val="Standard"/>
    <w:link w:val="KommentartextZchn"/>
    <w:uiPriority w:val="99"/>
    <w:semiHidden/>
    <w:unhideWhenUsed/>
    <w:rsid w:val="00864D4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64D4E"/>
    <w:rPr>
      <w:sz w:val="20"/>
      <w:szCs w:val="20"/>
    </w:rPr>
  </w:style>
  <w:style w:type="paragraph" w:styleId="Standardeinzug">
    <w:name w:val="Normal Indent"/>
    <w:basedOn w:val="Standard"/>
    <w:uiPriority w:val="99"/>
    <w:semiHidden/>
    <w:unhideWhenUsed/>
    <w:rsid w:val="00864D4E"/>
    <w:pPr>
      <w:ind w:left="708"/>
    </w:pPr>
  </w:style>
  <w:style w:type="paragraph" w:styleId="Verzeichnis9">
    <w:name w:val="toc 9"/>
    <w:basedOn w:val="Standard"/>
    <w:next w:val="Standard"/>
    <w:autoRedefine/>
    <w:uiPriority w:val="39"/>
    <w:semiHidden/>
    <w:unhideWhenUsed/>
    <w:rsid w:val="00864D4E"/>
    <w:pPr>
      <w:spacing w:after="100"/>
      <w:ind w:left="1920"/>
    </w:pPr>
  </w:style>
  <w:style w:type="paragraph" w:styleId="Verzeichnis8">
    <w:name w:val="toc 8"/>
    <w:basedOn w:val="Standard"/>
    <w:next w:val="Standard"/>
    <w:autoRedefine/>
    <w:uiPriority w:val="39"/>
    <w:semiHidden/>
    <w:unhideWhenUsed/>
    <w:rsid w:val="00864D4E"/>
    <w:pPr>
      <w:spacing w:after="100"/>
      <w:ind w:left="1680"/>
    </w:pPr>
  </w:style>
  <w:style w:type="paragraph" w:styleId="Verzeichnis7">
    <w:name w:val="toc 7"/>
    <w:basedOn w:val="Standard"/>
    <w:next w:val="Standard"/>
    <w:autoRedefine/>
    <w:uiPriority w:val="39"/>
    <w:semiHidden/>
    <w:unhideWhenUsed/>
    <w:rsid w:val="00864D4E"/>
    <w:pPr>
      <w:spacing w:after="100"/>
      <w:ind w:left="1440"/>
    </w:pPr>
  </w:style>
  <w:style w:type="paragraph" w:styleId="Verzeichnis6">
    <w:name w:val="toc 6"/>
    <w:basedOn w:val="Standard"/>
    <w:next w:val="Standard"/>
    <w:autoRedefine/>
    <w:uiPriority w:val="39"/>
    <w:semiHidden/>
    <w:unhideWhenUsed/>
    <w:rsid w:val="00864D4E"/>
    <w:pPr>
      <w:spacing w:after="100"/>
      <w:ind w:left="1200"/>
    </w:pPr>
  </w:style>
  <w:style w:type="paragraph" w:styleId="Verzeichnis5">
    <w:name w:val="toc 5"/>
    <w:basedOn w:val="Standard"/>
    <w:next w:val="Standard"/>
    <w:autoRedefine/>
    <w:uiPriority w:val="39"/>
    <w:unhideWhenUsed/>
    <w:rsid w:val="001E627D"/>
    <w:pPr>
      <w:tabs>
        <w:tab w:val="left" w:pos="851"/>
        <w:tab w:val="right" w:leader="dot" w:pos="9060"/>
      </w:tabs>
      <w:spacing w:after="0"/>
      <w:ind w:left="851" w:hanging="851"/>
    </w:pPr>
    <w:rPr>
      <w:noProof/>
      <w:sz w:val="22"/>
    </w:rPr>
  </w:style>
  <w:style w:type="paragraph" w:styleId="Verzeichnis4">
    <w:name w:val="toc 4"/>
    <w:basedOn w:val="Standard"/>
    <w:next w:val="Standard"/>
    <w:autoRedefine/>
    <w:uiPriority w:val="39"/>
    <w:unhideWhenUsed/>
    <w:rsid w:val="001E627D"/>
    <w:pPr>
      <w:tabs>
        <w:tab w:val="left" w:pos="851"/>
        <w:tab w:val="right" w:leader="dot" w:pos="9060"/>
      </w:tabs>
      <w:spacing w:after="0"/>
      <w:ind w:left="851" w:hanging="851"/>
    </w:pPr>
    <w:rPr>
      <w:sz w:val="22"/>
    </w:rPr>
  </w:style>
  <w:style w:type="paragraph" w:styleId="Index9">
    <w:name w:val="index 9"/>
    <w:basedOn w:val="Standard"/>
    <w:next w:val="Standard"/>
    <w:autoRedefine/>
    <w:uiPriority w:val="99"/>
    <w:semiHidden/>
    <w:unhideWhenUsed/>
    <w:rsid w:val="00864D4E"/>
    <w:pPr>
      <w:spacing w:after="0" w:line="240" w:lineRule="auto"/>
      <w:ind w:left="2160" w:hanging="240"/>
    </w:pPr>
  </w:style>
  <w:style w:type="paragraph" w:styleId="Index8">
    <w:name w:val="index 8"/>
    <w:basedOn w:val="Standard"/>
    <w:next w:val="Standard"/>
    <w:autoRedefine/>
    <w:uiPriority w:val="99"/>
    <w:semiHidden/>
    <w:unhideWhenUsed/>
    <w:rsid w:val="00864D4E"/>
    <w:pPr>
      <w:spacing w:after="0" w:line="240" w:lineRule="auto"/>
      <w:ind w:left="1920" w:hanging="240"/>
    </w:pPr>
  </w:style>
  <w:style w:type="paragraph" w:styleId="Index7">
    <w:name w:val="index 7"/>
    <w:basedOn w:val="Standard"/>
    <w:next w:val="Standard"/>
    <w:autoRedefine/>
    <w:uiPriority w:val="99"/>
    <w:semiHidden/>
    <w:unhideWhenUsed/>
    <w:rsid w:val="00864D4E"/>
    <w:pPr>
      <w:spacing w:after="0" w:line="240" w:lineRule="auto"/>
      <w:ind w:left="1680" w:hanging="240"/>
    </w:pPr>
  </w:style>
  <w:style w:type="paragraph" w:styleId="Index6">
    <w:name w:val="index 6"/>
    <w:basedOn w:val="Standard"/>
    <w:next w:val="Standard"/>
    <w:autoRedefine/>
    <w:uiPriority w:val="99"/>
    <w:semiHidden/>
    <w:unhideWhenUsed/>
    <w:rsid w:val="00864D4E"/>
    <w:pPr>
      <w:spacing w:after="0" w:line="240" w:lineRule="auto"/>
      <w:ind w:left="1440" w:hanging="240"/>
    </w:pPr>
  </w:style>
  <w:style w:type="paragraph" w:styleId="Index5">
    <w:name w:val="index 5"/>
    <w:basedOn w:val="Standard"/>
    <w:next w:val="Standard"/>
    <w:autoRedefine/>
    <w:uiPriority w:val="99"/>
    <w:semiHidden/>
    <w:unhideWhenUsed/>
    <w:rsid w:val="00864D4E"/>
    <w:pPr>
      <w:spacing w:after="0" w:line="240" w:lineRule="auto"/>
      <w:ind w:left="1200" w:hanging="240"/>
    </w:pPr>
  </w:style>
  <w:style w:type="paragraph" w:styleId="Index4">
    <w:name w:val="index 4"/>
    <w:basedOn w:val="Standard"/>
    <w:next w:val="Standard"/>
    <w:autoRedefine/>
    <w:uiPriority w:val="99"/>
    <w:semiHidden/>
    <w:unhideWhenUsed/>
    <w:rsid w:val="00864D4E"/>
    <w:pPr>
      <w:spacing w:after="0" w:line="240" w:lineRule="auto"/>
      <w:ind w:left="960" w:hanging="240"/>
    </w:pPr>
  </w:style>
  <w:style w:type="paragraph" w:styleId="Index3">
    <w:name w:val="index 3"/>
    <w:basedOn w:val="Standard"/>
    <w:next w:val="Standard"/>
    <w:autoRedefine/>
    <w:uiPriority w:val="99"/>
    <w:semiHidden/>
    <w:unhideWhenUsed/>
    <w:rsid w:val="00864D4E"/>
    <w:pPr>
      <w:spacing w:after="0" w:line="240" w:lineRule="auto"/>
      <w:ind w:left="720" w:hanging="240"/>
    </w:pPr>
  </w:style>
  <w:style w:type="paragraph" w:styleId="Index2">
    <w:name w:val="index 2"/>
    <w:basedOn w:val="Standard"/>
    <w:next w:val="Standard"/>
    <w:autoRedefine/>
    <w:uiPriority w:val="99"/>
    <w:semiHidden/>
    <w:unhideWhenUsed/>
    <w:rsid w:val="00864D4E"/>
    <w:pPr>
      <w:spacing w:after="0" w:line="240" w:lineRule="auto"/>
      <w:ind w:left="480" w:hanging="240"/>
    </w:pPr>
  </w:style>
  <w:style w:type="paragraph" w:customStyle="1" w:styleId="Text">
    <w:name w:val="Text"/>
    <w:basedOn w:val="Standard"/>
    <w:qFormat/>
    <w:rsid w:val="008472CA"/>
    <w:pPr>
      <w:tabs>
        <w:tab w:val="left" w:pos="1276"/>
        <w:tab w:val="left" w:pos="1560"/>
        <w:tab w:val="left" w:pos="2552"/>
      </w:tabs>
      <w:spacing w:after="0"/>
    </w:pPr>
    <w:rPr>
      <w:rFonts w:eastAsia="Times New Roman" w:cs="Calibri"/>
      <w:szCs w:val="24"/>
      <w:lang w:val="de-D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s://jkulinz-my.sharepoint.com/personal/u1azyscj5g_students_jku_at/Documents/Unterrichtseinheit-HumanFootprint-Urbanisierung.docx" TargetMode="External"/><Relationship Id="rId3" Type="http://schemas.openxmlformats.org/officeDocument/2006/relationships/customXml" Target="../customXml/item3.xml"/><Relationship Id="rId21" Type="http://schemas.openxmlformats.org/officeDocument/2006/relationships/hyperlink" Target="https://www.uibk.ac.at/geographie/igg/berichte/2019/pdf/12_muenchen.pdf"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jkulinz-my.sharepoint.com/personal/u1azyscj5g_students_jku_at/Documents/Unterrichtseinheit-HumanFootprint-Urbanisierung.docx"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coe.int/en/web/north-south-centre/global-education"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jkulinz-my.sharepoint.com/personal/u1azyscj5g_students_jku_at/Documents/Unterrichtseinheit-HumanFootprint-Urbanisierung.docx" TargetMode="External"/><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jkulinz-my.sharepoint.com/personal/u1azyscj5g_students_jku_at/Documents/Unterrichtseinheit-HumanFootprint-Urbanisierung.docx"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jkulinz-my.sharepoint.com/personal/u1azyscj5g_students_jku_at/Documents/Unterrichtseinheit-HumanFootprint-Urbanisierung.docx" TargetMode="External"/><Relationship Id="rId27" Type="http://schemas.openxmlformats.org/officeDocument/2006/relationships/hyperlink" Target="https://jkulinz-my.sharepoint.com/personal/u1azyscj5g_students_jku_at/Documents/Unterrichtseinheit-HumanFootprint-Urbanisierung.docx" TargetMode="External"/><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yer\Downloads\Bachelorarbeit_Vorlage_2018_2.dotx" TargetMode="External"/></Relationships>
</file>

<file path=word/theme/theme1.xml><?xml version="1.0" encoding="utf-8"?>
<a:theme xmlns:a="http://schemas.openxmlformats.org/drawingml/2006/main" name="Office">
  <a:themeElements>
    <a:clrScheme name="PH">
      <a:dk1>
        <a:sysClr val="windowText" lastClr="000000"/>
      </a:dk1>
      <a:lt1>
        <a:sysClr val="window" lastClr="FFFFFF"/>
      </a:lt1>
      <a:dk2>
        <a:srgbClr val="242852"/>
      </a:dk2>
      <a:lt2>
        <a:srgbClr val="ACCBF9"/>
      </a:lt2>
      <a:accent1>
        <a:srgbClr val="70A3D4"/>
      </a:accent1>
      <a:accent2>
        <a:srgbClr val="CFE5F1"/>
      </a:accent2>
      <a:accent3>
        <a:srgbClr val="586B79"/>
      </a:accent3>
      <a:accent4>
        <a:srgbClr val="B0BEC6"/>
      </a:accent4>
      <a:accent5>
        <a:srgbClr val="4A66AC"/>
      </a:accent5>
      <a:accent6>
        <a:srgbClr val="629DD1"/>
      </a:accent6>
      <a:hlink>
        <a:srgbClr val="297FD5"/>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CA4A07EDE7BFA48A1368642DE5510F3" ma:contentTypeVersion="4" ma:contentTypeDescription="Ein neues Dokument erstellen." ma:contentTypeScope="" ma:versionID="23e178ed558af6291eaa397e008a4b01">
  <xsd:schema xmlns:xsd="http://www.w3.org/2001/XMLSchema" xmlns:xs="http://www.w3.org/2001/XMLSchema" xmlns:p="http://schemas.microsoft.com/office/2006/metadata/properties" xmlns:ns3="df406c65-8f4c-402b-b6a6-ca1137fe4ef2" targetNamespace="http://schemas.microsoft.com/office/2006/metadata/properties" ma:root="true" ma:fieldsID="6c070f1cf885fa3f8d1862c29d99576b" ns3:_="">
    <xsd:import namespace="df406c65-8f4c-402b-b6a6-ca1137fe4ef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406c65-8f4c-402b-b6a6-ca1137fe4e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A2E12C-5404-4E33-A875-662F6BCF6201}">
  <ds:schemaRefs>
    <ds:schemaRef ds:uri="http://schemas.openxmlformats.org/officeDocument/2006/bibliography"/>
  </ds:schemaRefs>
</ds:datastoreItem>
</file>

<file path=customXml/itemProps2.xml><?xml version="1.0" encoding="utf-8"?>
<ds:datastoreItem xmlns:ds="http://schemas.openxmlformats.org/officeDocument/2006/customXml" ds:itemID="{A5B80341-48DF-40AB-BBDB-F2C514B906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406c65-8f4c-402b-b6a6-ca1137fe4e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09AB83-E7C0-4B55-BA9E-17BD2E275B06}">
  <ds:schemaRefs>
    <ds:schemaRef ds:uri="http://www.w3.org/XML/1998/namespace"/>
    <ds:schemaRef ds:uri="http://purl.org/dc/terms/"/>
    <ds:schemaRef ds:uri="http://purl.org/dc/elements/1.1/"/>
    <ds:schemaRef ds:uri="http://schemas.microsoft.com/office/2006/documentManagement/type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df406c65-8f4c-402b-b6a6-ca1137fe4ef2"/>
  </ds:schemaRefs>
</ds:datastoreItem>
</file>

<file path=customXml/itemProps4.xml><?xml version="1.0" encoding="utf-8"?>
<ds:datastoreItem xmlns:ds="http://schemas.openxmlformats.org/officeDocument/2006/customXml" ds:itemID="{1A5C1BE5-74B5-401B-A5C1-A47F41400C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Bachelorarbeit_Vorlage_2018_2.dotx</Template>
  <TotalTime>0</TotalTime>
  <Pages>26</Pages>
  <Words>3998</Words>
  <Characters>22789</Characters>
  <Application>Microsoft Office Word</Application>
  <DocSecurity>0</DocSecurity>
  <Lines>189</Lines>
  <Paragraphs>53</Paragraphs>
  <ScaleCrop>false</ScaleCrop>
  <Company/>
  <LinksUpToDate>false</LinksUpToDate>
  <CharactersWithSpaces>26734</CharactersWithSpaces>
  <SharedDoc>false</SharedDoc>
  <HLinks>
    <vt:vector size="156" baseType="variant">
      <vt:variant>
        <vt:i4>1507386</vt:i4>
      </vt:variant>
      <vt:variant>
        <vt:i4>158</vt:i4>
      </vt:variant>
      <vt:variant>
        <vt:i4>0</vt:i4>
      </vt:variant>
      <vt:variant>
        <vt:i4>5</vt:i4>
      </vt:variant>
      <vt:variant>
        <vt:lpwstr/>
      </vt:variant>
      <vt:variant>
        <vt:lpwstr>_Toc64408307</vt:lpwstr>
      </vt:variant>
      <vt:variant>
        <vt:i4>2687083</vt:i4>
      </vt:variant>
      <vt:variant>
        <vt:i4>149</vt:i4>
      </vt:variant>
      <vt:variant>
        <vt:i4>0</vt:i4>
      </vt:variant>
      <vt:variant>
        <vt:i4>5</vt:i4>
      </vt:variant>
      <vt:variant>
        <vt:lpwstr>https://jkulinz-my.sharepoint.com/personal/u1azyscj5g_students_jku_at/Documents/Unterrichtseinheit-HumanFootprint-Urbanisierung.docx</vt:lpwstr>
      </vt:variant>
      <vt:variant>
        <vt:lpwstr>_Toc64408306</vt:lpwstr>
      </vt:variant>
      <vt:variant>
        <vt:i4>2752619</vt:i4>
      </vt:variant>
      <vt:variant>
        <vt:i4>143</vt:i4>
      </vt:variant>
      <vt:variant>
        <vt:i4>0</vt:i4>
      </vt:variant>
      <vt:variant>
        <vt:i4>5</vt:i4>
      </vt:variant>
      <vt:variant>
        <vt:lpwstr>https://jkulinz-my.sharepoint.com/personal/u1azyscj5g_students_jku_at/Documents/Unterrichtseinheit-HumanFootprint-Urbanisierung.docx</vt:lpwstr>
      </vt:variant>
      <vt:variant>
        <vt:lpwstr>_Toc64408305</vt:lpwstr>
      </vt:variant>
      <vt:variant>
        <vt:i4>2818155</vt:i4>
      </vt:variant>
      <vt:variant>
        <vt:i4>137</vt:i4>
      </vt:variant>
      <vt:variant>
        <vt:i4>0</vt:i4>
      </vt:variant>
      <vt:variant>
        <vt:i4>5</vt:i4>
      </vt:variant>
      <vt:variant>
        <vt:lpwstr>https://jkulinz-my.sharepoint.com/personal/u1azyscj5g_students_jku_at/Documents/Unterrichtseinheit-HumanFootprint-Urbanisierung.docx</vt:lpwstr>
      </vt:variant>
      <vt:variant>
        <vt:lpwstr>_Toc64408304</vt:lpwstr>
      </vt:variant>
      <vt:variant>
        <vt:i4>2883691</vt:i4>
      </vt:variant>
      <vt:variant>
        <vt:i4>131</vt:i4>
      </vt:variant>
      <vt:variant>
        <vt:i4>0</vt:i4>
      </vt:variant>
      <vt:variant>
        <vt:i4>5</vt:i4>
      </vt:variant>
      <vt:variant>
        <vt:lpwstr>https://jkulinz-my.sharepoint.com/personal/u1azyscj5g_students_jku_at/Documents/Unterrichtseinheit-HumanFootprint-Urbanisierung.docx</vt:lpwstr>
      </vt:variant>
      <vt:variant>
        <vt:lpwstr>_Toc64408303</vt:lpwstr>
      </vt:variant>
      <vt:variant>
        <vt:i4>2949227</vt:i4>
      </vt:variant>
      <vt:variant>
        <vt:i4>125</vt:i4>
      </vt:variant>
      <vt:variant>
        <vt:i4>0</vt:i4>
      </vt:variant>
      <vt:variant>
        <vt:i4>5</vt:i4>
      </vt:variant>
      <vt:variant>
        <vt:lpwstr>https://jkulinz-my.sharepoint.com/personal/u1azyscj5g_students_jku_at/Documents/Unterrichtseinheit-HumanFootprint-Urbanisierung.docx</vt:lpwstr>
      </vt:variant>
      <vt:variant>
        <vt:lpwstr>_Toc64408302</vt:lpwstr>
      </vt:variant>
      <vt:variant>
        <vt:i4>3014763</vt:i4>
      </vt:variant>
      <vt:variant>
        <vt:i4>119</vt:i4>
      </vt:variant>
      <vt:variant>
        <vt:i4>0</vt:i4>
      </vt:variant>
      <vt:variant>
        <vt:i4>5</vt:i4>
      </vt:variant>
      <vt:variant>
        <vt:lpwstr>https://jkulinz-my.sharepoint.com/personal/u1azyscj5g_students_jku_at/Documents/Unterrichtseinheit-HumanFootprint-Urbanisierung.docx</vt:lpwstr>
      </vt:variant>
      <vt:variant>
        <vt:lpwstr>_Toc64408301</vt:lpwstr>
      </vt:variant>
      <vt:variant>
        <vt:i4>6619136</vt:i4>
      </vt:variant>
      <vt:variant>
        <vt:i4>114</vt:i4>
      </vt:variant>
      <vt:variant>
        <vt:i4>0</vt:i4>
      </vt:variant>
      <vt:variant>
        <vt:i4>5</vt:i4>
      </vt:variant>
      <vt:variant>
        <vt:lpwstr>https://www.uibk.ac.at/geographie/igg/berichte/2019/pdf/12_muenchen.pdf</vt:lpwstr>
      </vt:variant>
      <vt:variant>
        <vt:lpwstr/>
      </vt:variant>
      <vt:variant>
        <vt:i4>7143543</vt:i4>
      </vt:variant>
      <vt:variant>
        <vt:i4>111</vt:i4>
      </vt:variant>
      <vt:variant>
        <vt:i4>0</vt:i4>
      </vt:variant>
      <vt:variant>
        <vt:i4>5</vt:i4>
      </vt:variant>
      <vt:variant>
        <vt:lpwstr>https://www.coe.int/en/web/north-south-centre/global-education</vt:lpwstr>
      </vt:variant>
      <vt:variant>
        <vt:lpwstr/>
      </vt:variant>
      <vt:variant>
        <vt:i4>1245241</vt:i4>
      </vt:variant>
      <vt:variant>
        <vt:i4>101</vt:i4>
      </vt:variant>
      <vt:variant>
        <vt:i4>0</vt:i4>
      </vt:variant>
      <vt:variant>
        <vt:i4>5</vt:i4>
      </vt:variant>
      <vt:variant>
        <vt:lpwstr/>
      </vt:variant>
      <vt:variant>
        <vt:lpwstr>_Toc64408333</vt:lpwstr>
      </vt:variant>
      <vt:variant>
        <vt:i4>1179705</vt:i4>
      </vt:variant>
      <vt:variant>
        <vt:i4>95</vt:i4>
      </vt:variant>
      <vt:variant>
        <vt:i4>0</vt:i4>
      </vt:variant>
      <vt:variant>
        <vt:i4>5</vt:i4>
      </vt:variant>
      <vt:variant>
        <vt:lpwstr/>
      </vt:variant>
      <vt:variant>
        <vt:lpwstr>_Toc64408332</vt:lpwstr>
      </vt:variant>
      <vt:variant>
        <vt:i4>1114169</vt:i4>
      </vt:variant>
      <vt:variant>
        <vt:i4>89</vt:i4>
      </vt:variant>
      <vt:variant>
        <vt:i4>0</vt:i4>
      </vt:variant>
      <vt:variant>
        <vt:i4>5</vt:i4>
      </vt:variant>
      <vt:variant>
        <vt:lpwstr/>
      </vt:variant>
      <vt:variant>
        <vt:lpwstr>_Toc64408331</vt:lpwstr>
      </vt:variant>
      <vt:variant>
        <vt:i4>1048633</vt:i4>
      </vt:variant>
      <vt:variant>
        <vt:i4>83</vt:i4>
      </vt:variant>
      <vt:variant>
        <vt:i4>0</vt:i4>
      </vt:variant>
      <vt:variant>
        <vt:i4>5</vt:i4>
      </vt:variant>
      <vt:variant>
        <vt:lpwstr/>
      </vt:variant>
      <vt:variant>
        <vt:lpwstr>_Toc64408330</vt:lpwstr>
      </vt:variant>
      <vt:variant>
        <vt:i4>1638456</vt:i4>
      </vt:variant>
      <vt:variant>
        <vt:i4>77</vt:i4>
      </vt:variant>
      <vt:variant>
        <vt:i4>0</vt:i4>
      </vt:variant>
      <vt:variant>
        <vt:i4>5</vt:i4>
      </vt:variant>
      <vt:variant>
        <vt:lpwstr/>
      </vt:variant>
      <vt:variant>
        <vt:lpwstr>_Toc64408329</vt:lpwstr>
      </vt:variant>
      <vt:variant>
        <vt:i4>1572920</vt:i4>
      </vt:variant>
      <vt:variant>
        <vt:i4>71</vt:i4>
      </vt:variant>
      <vt:variant>
        <vt:i4>0</vt:i4>
      </vt:variant>
      <vt:variant>
        <vt:i4>5</vt:i4>
      </vt:variant>
      <vt:variant>
        <vt:lpwstr/>
      </vt:variant>
      <vt:variant>
        <vt:lpwstr>_Toc64408328</vt:lpwstr>
      </vt:variant>
      <vt:variant>
        <vt:i4>1507384</vt:i4>
      </vt:variant>
      <vt:variant>
        <vt:i4>65</vt:i4>
      </vt:variant>
      <vt:variant>
        <vt:i4>0</vt:i4>
      </vt:variant>
      <vt:variant>
        <vt:i4>5</vt:i4>
      </vt:variant>
      <vt:variant>
        <vt:lpwstr/>
      </vt:variant>
      <vt:variant>
        <vt:lpwstr>_Toc64408327</vt:lpwstr>
      </vt:variant>
      <vt:variant>
        <vt:i4>1441848</vt:i4>
      </vt:variant>
      <vt:variant>
        <vt:i4>59</vt:i4>
      </vt:variant>
      <vt:variant>
        <vt:i4>0</vt:i4>
      </vt:variant>
      <vt:variant>
        <vt:i4>5</vt:i4>
      </vt:variant>
      <vt:variant>
        <vt:lpwstr/>
      </vt:variant>
      <vt:variant>
        <vt:lpwstr>_Toc64408326</vt:lpwstr>
      </vt:variant>
      <vt:variant>
        <vt:i4>1376312</vt:i4>
      </vt:variant>
      <vt:variant>
        <vt:i4>53</vt:i4>
      </vt:variant>
      <vt:variant>
        <vt:i4>0</vt:i4>
      </vt:variant>
      <vt:variant>
        <vt:i4>5</vt:i4>
      </vt:variant>
      <vt:variant>
        <vt:lpwstr/>
      </vt:variant>
      <vt:variant>
        <vt:lpwstr>_Toc64408325</vt:lpwstr>
      </vt:variant>
      <vt:variant>
        <vt:i4>1310776</vt:i4>
      </vt:variant>
      <vt:variant>
        <vt:i4>47</vt:i4>
      </vt:variant>
      <vt:variant>
        <vt:i4>0</vt:i4>
      </vt:variant>
      <vt:variant>
        <vt:i4>5</vt:i4>
      </vt:variant>
      <vt:variant>
        <vt:lpwstr/>
      </vt:variant>
      <vt:variant>
        <vt:lpwstr>_Toc64408324</vt:lpwstr>
      </vt:variant>
      <vt:variant>
        <vt:i4>1245240</vt:i4>
      </vt:variant>
      <vt:variant>
        <vt:i4>41</vt:i4>
      </vt:variant>
      <vt:variant>
        <vt:i4>0</vt:i4>
      </vt:variant>
      <vt:variant>
        <vt:i4>5</vt:i4>
      </vt:variant>
      <vt:variant>
        <vt:lpwstr/>
      </vt:variant>
      <vt:variant>
        <vt:lpwstr>_Toc64408323</vt:lpwstr>
      </vt:variant>
      <vt:variant>
        <vt:i4>1179704</vt:i4>
      </vt:variant>
      <vt:variant>
        <vt:i4>35</vt:i4>
      </vt:variant>
      <vt:variant>
        <vt:i4>0</vt:i4>
      </vt:variant>
      <vt:variant>
        <vt:i4>5</vt:i4>
      </vt:variant>
      <vt:variant>
        <vt:lpwstr/>
      </vt:variant>
      <vt:variant>
        <vt:lpwstr>_Toc64408322</vt:lpwstr>
      </vt:variant>
      <vt:variant>
        <vt:i4>1114168</vt:i4>
      </vt:variant>
      <vt:variant>
        <vt:i4>29</vt:i4>
      </vt:variant>
      <vt:variant>
        <vt:i4>0</vt:i4>
      </vt:variant>
      <vt:variant>
        <vt:i4>5</vt:i4>
      </vt:variant>
      <vt:variant>
        <vt:lpwstr/>
      </vt:variant>
      <vt:variant>
        <vt:lpwstr>_Toc64408321</vt:lpwstr>
      </vt:variant>
      <vt:variant>
        <vt:i4>1048632</vt:i4>
      </vt:variant>
      <vt:variant>
        <vt:i4>23</vt:i4>
      </vt:variant>
      <vt:variant>
        <vt:i4>0</vt:i4>
      </vt:variant>
      <vt:variant>
        <vt:i4>5</vt:i4>
      </vt:variant>
      <vt:variant>
        <vt:lpwstr/>
      </vt:variant>
      <vt:variant>
        <vt:lpwstr>_Toc64408320</vt:lpwstr>
      </vt:variant>
      <vt:variant>
        <vt:i4>1638459</vt:i4>
      </vt:variant>
      <vt:variant>
        <vt:i4>17</vt:i4>
      </vt:variant>
      <vt:variant>
        <vt:i4>0</vt:i4>
      </vt:variant>
      <vt:variant>
        <vt:i4>5</vt:i4>
      </vt:variant>
      <vt:variant>
        <vt:lpwstr/>
      </vt:variant>
      <vt:variant>
        <vt:lpwstr>_Toc64408319</vt:lpwstr>
      </vt:variant>
      <vt:variant>
        <vt:i4>1572923</vt:i4>
      </vt:variant>
      <vt:variant>
        <vt:i4>11</vt:i4>
      </vt:variant>
      <vt:variant>
        <vt:i4>0</vt:i4>
      </vt:variant>
      <vt:variant>
        <vt:i4>5</vt:i4>
      </vt:variant>
      <vt:variant>
        <vt:lpwstr/>
      </vt:variant>
      <vt:variant>
        <vt:lpwstr>_Toc64408318</vt:lpwstr>
      </vt:variant>
      <vt:variant>
        <vt:i4>1507387</vt:i4>
      </vt:variant>
      <vt:variant>
        <vt:i4>5</vt:i4>
      </vt:variant>
      <vt:variant>
        <vt:i4>0</vt:i4>
      </vt:variant>
      <vt:variant>
        <vt:i4>5</vt:i4>
      </vt:variant>
      <vt:variant>
        <vt:lpwstr/>
      </vt:variant>
      <vt:variant>
        <vt:lpwstr>_Toc64408317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mayer</dc:creator>
  <cp:keywords/>
  <dc:description/>
  <cp:lastModifiedBy>Gastbenutzer</cp:lastModifiedBy>
  <cp:revision>2</cp:revision>
  <cp:lastPrinted>2018-02-21T07:17:00Z</cp:lastPrinted>
  <dcterms:created xsi:type="dcterms:W3CDTF">2021-02-16T21:52:00Z</dcterms:created>
  <dcterms:modified xsi:type="dcterms:W3CDTF">2021-02-16T21:52:00Z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CloudProjectKey=e2e1gcgk75gukpndt7wf8lod401hs3su5x4rnh; ProjectName=eLearning</vt:lpwstr>
  </property>
  <property fmtid="{D5CDD505-2E9C-101B-9397-08002B2CF9AE}" pid="3" name="CitaviDocumentProperty_7">
    <vt:lpwstr>eLearning</vt:lpwstr>
  </property>
  <property fmtid="{D5CDD505-2E9C-101B-9397-08002B2CF9AE}" pid="4" name="CitaviDocumentProperty_0">
    <vt:lpwstr>918cdf22-6d9e-4218-b6ef-d4cddd52bce1</vt:lpwstr>
  </property>
  <property fmtid="{D5CDD505-2E9C-101B-9397-08002B2CF9AE}" pid="5" name="ContentTypeId">
    <vt:lpwstr>0x010100CCA4A07EDE7BFA48A1368642DE5510F3</vt:lpwstr>
  </property>
</Properties>
</file>