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F280" w14:textId="2DAF66FE" w:rsidR="00326A05" w:rsidRDefault="00326A05" w:rsidP="00326A05">
      <w:pPr>
        <w:tabs>
          <w:tab w:val="left" w:pos="9356"/>
        </w:tabs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</w:rPr>
        <w:t xml:space="preserve">Teil 1: </w:t>
      </w:r>
      <w:r w:rsidRPr="005F5464">
        <w:rPr>
          <w:b/>
          <w:bCs/>
          <w:color w:val="ED7D31" w:themeColor="accent2"/>
          <w:sz w:val="36"/>
          <w:szCs w:val="36"/>
        </w:rPr>
        <w:t xml:space="preserve">Reiseplanung nach Wien </w:t>
      </w:r>
      <w:r>
        <w:rPr>
          <w:b/>
          <w:bCs/>
          <w:color w:val="ED7D31" w:themeColor="accent2"/>
          <w:sz w:val="36"/>
          <w:szCs w:val="36"/>
        </w:rPr>
        <w:tab/>
      </w:r>
      <w:r w:rsidRPr="00F5595B">
        <w:rPr>
          <w:color w:val="000000" w:themeColor="text1"/>
          <w:sz w:val="28"/>
          <w:szCs w:val="28"/>
        </w:rPr>
        <w:t>Name:</w:t>
      </w:r>
      <w:r>
        <w:rPr>
          <w:color w:val="000000" w:themeColor="text1"/>
          <w:sz w:val="28"/>
          <w:szCs w:val="28"/>
        </w:rPr>
        <w:t xml:space="preserve"> </w:t>
      </w:r>
    </w:p>
    <w:p w14:paraId="485AEA3F" w14:textId="77777777" w:rsidR="00326A05" w:rsidRPr="00BB6256" w:rsidRDefault="00326A05" w:rsidP="00326A05">
      <w:pPr>
        <w:rPr>
          <w:b/>
          <w:bCs/>
          <w:color w:val="ED7D31" w:themeColor="accent2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90"/>
        <w:gridCol w:w="3466"/>
        <w:gridCol w:w="2124"/>
        <w:gridCol w:w="2319"/>
        <w:gridCol w:w="1736"/>
        <w:gridCol w:w="1942"/>
      </w:tblGrid>
      <w:tr w:rsidR="00326A05" w:rsidRPr="001A70FE" w14:paraId="4A11F3D9" w14:textId="77777777" w:rsidTr="00895412">
        <w:trPr>
          <w:trHeight w:val="680"/>
        </w:trPr>
        <w:tc>
          <w:tcPr>
            <w:tcW w:w="942" w:type="pct"/>
            <w:vAlign w:val="center"/>
          </w:tcPr>
          <w:p w14:paraId="62D9533E" w14:textId="77777777" w:rsidR="00326A05" w:rsidRPr="001A70FE" w:rsidRDefault="00326A05" w:rsidP="0089541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Sehenswürdigkeit</w:t>
            </w:r>
          </w:p>
        </w:tc>
        <w:tc>
          <w:tcPr>
            <w:tcW w:w="1214" w:type="pct"/>
            <w:vAlign w:val="center"/>
          </w:tcPr>
          <w:p w14:paraId="465B61FE" w14:textId="77777777" w:rsidR="00326A05" w:rsidRPr="001A70FE" w:rsidRDefault="00326A05" w:rsidP="0089541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Funktion/Informationen</w:t>
            </w:r>
          </w:p>
        </w:tc>
        <w:tc>
          <w:tcPr>
            <w:tcW w:w="744" w:type="pct"/>
            <w:vAlign w:val="center"/>
          </w:tcPr>
          <w:p w14:paraId="3ACB1967" w14:textId="77777777" w:rsidR="00326A05" w:rsidRPr="001A70FE" w:rsidRDefault="00326A05" w:rsidP="0089541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Adresse</w:t>
            </w:r>
          </w:p>
        </w:tc>
        <w:tc>
          <w:tcPr>
            <w:tcW w:w="812" w:type="pct"/>
            <w:vAlign w:val="center"/>
          </w:tcPr>
          <w:p w14:paraId="1C9A4CE0" w14:textId="77777777" w:rsidR="00326A05" w:rsidRPr="001A70FE" w:rsidRDefault="00326A05" w:rsidP="0089541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Öffnungszeiten</w:t>
            </w:r>
          </w:p>
        </w:tc>
        <w:tc>
          <w:tcPr>
            <w:tcW w:w="608" w:type="pct"/>
            <w:vAlign w:val="center"/>
          </w:tcPr>
          <w:p w14:paraId="6683F9A6" w14:textId="77777777" w:rsidR="00326A05" w:rsidRPr="001A70FE" w:rsidRDefault="00326A05" w:rsidP="0089541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Preise</w:t>
            </w:r>
          </w:p>
        </w:tc>
        <w:tc>
          <w:tcPr>
            <w:tcW w:w="680" w:type="pct"/>
            <w:vAlign w:val="center"/>
          </w:tcPr>
          <w:p w14:paraId="700D520F" w14:textId="77777777" w:rsidR="00326A05" w:rsidRPr="001A70FE" w:rsidRDefault="00326A05" w:rsidP="0089541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326A05" w14:paraId="416057B0" w14:textId="77777777" w:rsidTr="00895412">
        <w:trPr>
          <w:trHeight w:val="1701"/>
        </w:trPr>
        <w:tc>
          <w:tcPr>
            <w:tcW w:w="942" w:type="pct"/>
            <w:vAlign w:val="center"/>
          </w:tcPr>
          <w:p w14:paraId="2DC4A2FA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1214" w:type="pct"/>
            <w:vAlign w:val="center"/>
          </w:tcPr>
          <w:p w14:paraId="6BAD0DCF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744" w:type="pct"/>
            <w:vAlign w:val="center"/>
          </w:tcPr>
          <w:p w14:paraId="68F7B8DB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812" w:type="pct"/>
            <w:vAlign w:val="center"/>
          </w:tcPr>
          <w:p w14:paraId="027B90BD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608" w:type="pct"/>
            <w:vAlign w:val="center"/>
          </w:tcPr>
          <w:p w14:paraId="596C5AB5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680" w:type="pct"/>
            <w:vAlign w:val="center"/>
          </w:tcPr>
          <w:p w14:paraId="2CE0A680" w14:textId="77777777" w:rsidR="00326A05" w:rsidRDefault="00326A05" w:rsidP="00895412">
            <w:pPr>
              <w:rPr>
                <w:lang w:val="de-DE"/>
              </w:rPr>
            </w:pPr>
          </w:p>
        </w:tc>
      </w:tr>
      <w:tr w:rsidR="00326A05" w14:paraId="53164429" w14:textId="77777777" w:rsidTr="00895412">
        <w:trPr>
          <w:trHeight w:val="1701"/>
        </w:trPr>
        <w:tc>
          <w:tcPr>
            <w:tcW w:w="942" w:type="pct"/>
            <w:vAlign w:val="center"/>
          </w:tcPr>
          <w:p w14:paraId="2810D6F4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1214" w:type="pct"/>
            <w:vAlign w:val="center"/>
          </w:tcPr>
          <w:p w14:paraId="29130437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744" w:type="pct"/>
            <w:vAlign w:val="center"/>
          </w:tcPr>
          <w:p w14:paraId="599586F3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812" w:type="pct"/>
            <w:vAlign w:val="center"/>
          </w:tcPr>
          <w:p w14:paraId="5866F15E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608" w:type="pct"/>
            <w:vAlign w:val="center"/>
          </w:tcPr>
          <w:p w14:paraId="00467BDE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680" w:type="pct"/>
            <w:vAlign w:val="center"/>
          </w:tcPr>
          <w:p w14:paraId="2B0AA986" w14:textId="77777777" w:rsidR="00326A05" w:rsidRDefault="00326A05" w:rsidP="00895412">
            <w:pPr>
              <w:rPr>
                <w:lang w:val="de-DE"/>
              </w:rPr>
            </w:pPr>
          </w:p>
        </w:tc>
      </w:tr>
      <w:tr w:rsidR="00326A05" w14:paraId="520DB6BC" w14:textId="77777777" w:rsidTr="00895412">
        <w:trPr>
          <w:trHeight w:val="1701"/>
        </w:trPr>
        <w:tc>
          <w:tcPr>
            <w:tcW w:w="942" w:type="pct"/>
            <w:vAlign w:val="center"/>
          </w:tcPr>
          <w:p w14:paraId="1841AFE4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1214" w:type="pct"/>
            <w:vAlign w:val="center"/>
          </w:tcPr>
          <w:p w14:paraId="2B056CE2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744" w:type="pct"/>
            <w:vAlign w:val="center"/>
          </w:tcPr>
          <w:p w14:paraId="0A2EF6A4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812" w:type="pct"/>
            <w:vAlign w:val="center"/>
          </w:tcPr>
          <w:p w14:paraId="46B8B191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608" w:type="pct"/>
            <w:vAlign w:val="center"/>
          </w:tcPr>
          <w:p w14:paraId="3680E629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680" w:type="pct"/>
            <w:vAlign w:val="center"/>
          </w:tcPr>
          <w:p w14:paraId="0A0A8E9C" w14:textId="77777777" w:rsidR="00326A05" w:rsidRDefault="00326A05" w:rsidP="00895412">
            <w:pPr>
              <w:rPr>
                <w:lang w:val="de-DE"/>
              </w:rPr>
            </w:pPr>
          </w:p>
        </w:tc>
      </w:tr>
      <w:tr w:rsidR="00326A05" w14:paraId="3E7B2EF9" w14:textId="77777777" w:rsidTr="00895412">
        <w:trPr>
          <w:trHeight w:val="1701"/>
        </w:trPr>
        <w:tc>
          <w:tcPr>
            <w:tcW w:w="942" w:type="pct"/>
            <w:vAlign w:val="center"/>
          </w:tcPr>
          <w:p w14:paraId="73282FBF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1214" w:type="pct"/>
            <w:vAlign w:val="center"/>
          </w:tcPr>
          <w:p w14:paraId="67BCB057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744" w:type="pct"/>
            <w:vAlign w:val="center"/>
          </w:tcPr>
          <w:p w14:paraId="4CC5E07B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812" w:type="pct"/>
            <w:vAlign w:val="center"/>
          </w:tcPr>
          <w:p w14:paraId="5E41B795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608" w:type="pct"/>
            <w:vAlign w:val="center"/>
          </w:tcPr>
          <w:p w14:paraId="1A2CB45C" w14:textId="77777777" w:rsidR="00326A05" w:rsidRDefault="00326A05" w:rsidP="00895412">
            <w:pPr>
              <w:rPr>
                <w:lang w:val="de-DE"/>
              </w:rPr>
            </w:pPr>
          </w:p>
        </w:tc>
        <w:tc>
          <w:tcPr>
            <w:tcW w:w="680" w:type="pct"/>
            <w:vAlign w:val="center"/>
          </w:tcPr>
          <w:p w14:paraId="400FF01C" w14:textId="77777777" w:rsidR="00326A05" w:rsidRDefault="00326A05" w:rsidP="00895412">
            <w:pPr>
              <w:rPr>
                <w:lang w:val="de-DE"/>
              </w:rPr>
            </w:pPr>
          </w:p>
        </w:tc>
      </w:tr>
    </w:tbl>
    <w:p w14:paraId="60CE1599" w14:textId="77777777" w:rsidR="00326A05" w:rsidRDefault="00326A05" w:rsidP="00326A05">
      <w:pPr>
        <w:rPr>
          <w:b/>
          <w:bCs/>
          <w:color w:val="ED7D31" w:themeColor="accent2"/>
          <w:sz w:val="24"/>
          <w:szCs w:val="24"/>
        </w:rPr>
        <w:sectPr w:rsidR="00326A05" w:rsidSect="00326A05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b/>
          <w:bCs/>
          <w:color w:val="ED7D31" w:themeColor="accent2"/>
          <w:sz w:val="24"/>
          <w:szCs w:val="24"/>
        </w:rPr>
        <w:br w:type="page"/>
      </w:r>
    </w:p>
    <w:p w14:paraId="1E65C282" w14:textId="3D03E43F" w:rsidR="00797109" w:rsidRPr="00326A05" w:rsidRDefault="00326A05" w:rsidP="00326A05">
      <w:pPr>
        <w:tabs>
          <w:tab w:val="left" w:pos="9356"/>
        </w:tabs>
        <w:rPr>
          <w:b/>
          <w:bCs/>
          <w:color w:val="ED7D31" w:themeColor="accent2"/>
          <w:sz w:val="36"/>
          <w:szCs w:val="36"/>
        </w:rPr>
      </w:pPr>
      <w:r w:rsidRPr="00326A05">
        <w:rPr>
          <w:b/>
          <w:bCs/>
          <w:color w:val="ED7D31" w:themeColor="accent2"/>
          <w:sz w:val="36"/>
          <w:szCs w:val="36"/>
        </w:rPr>
        <w:t>Teil 2:</w:t>
      </w:r>
    </w:p>
    <w:p w14:paraId="59581F66" w14:textId="77777777" w:rsidR="00326A05" w:rsidRPr="00326A05" w:rsidRDefault="00326A05">
      <w:pPr>
        <w:rPr>
          <w:sz w:val="28"/>
          <w:szCs w:val="28"/>
          <w:lang w:val="de-DE"/>
        </w:rPr>
      </w:pPr>
    </w:p>
    <w:sectPr w:rsidR="00326A05" w:rsidRPr="00326A05" w:rsidSect="00326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05"/>
    <w:rsid w:val="00326A05"/>
    <w:rsid w:val="007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53A2"/>
  <w15:chartTrackingRefBased/>
  <w15:docId w15:val="{968CACF7-B953-4656-9595-A392B3D6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resch.sandra@gmx.at</dc:creator>
  <cp:keywords/>
  <dc:description/>
  <cp:lastModifiedBy>resch.sandra@gmx.at</cp:lastModifiedBy>
  <cp:revision>1</cp:revision>
  <dcterms:created xsi:type="dcterms:W3CDTF">2023-01-12T08:51:00Z</dcterms:created>
  <dcterms:modified xsi:type="dcterms:W3CDTF">2023-01-12T08:54:00Z</dcterms:modified>
</cp:coreProperties>
</file>